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C2353" w:rsidRDefault="003D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КУХАРЕВСКОГО СЕЛЬСКОГО ПОСЕЛЕНИЯ</w:t>
      </w:r>
    </w:p>
    <w:p w14:paraId="00000002" w14:textId="77777777" w:rsidR="006C2353" w:rsidRDefault="003D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ИСИЛЬКУЛЬСКОГО МУНИЦИПАЛЬНОГО РАЙОНА ОМСКОЙ ОБЛАСТИ</w:t>
      </w:r>
    </w:p>
    <w:p w14:paraId="00000003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6C2353" w:rsidRDefault="003D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00000006" w14:textId="56731982" w:rsidR="006C2353" w:rsidRDefault="001964DD" w:rsidP="001964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14:paraId="266F3F79" w14:textId="350330C7" w:rsidR="003905B5" w:rsidRPr="001964DD" w:rsidRDefault="003D1C57" w:rsidP="003905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="003905B5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</w:t>
      </w: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905B5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12.2024</w:t>
      </w: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                                                                                    </w:t>
      </w:r>
      <w:r w:rsid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3905B5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</w:t>
      </w:r>
    </w:p>
    <w:p w14:paraId="00000008" w14:textId="14E2C613" w:rsidR="006C2353" w:rsidRPr="001964DD" w:rsidRDefault="003D1C57" w:rsidP="003905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с. </w:t>
      </w:r>
      <w:proofErr w:type="spellStart"/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Маргенау</w:t>
      </w:r>
      <w:proofErr w:type="spellEnd"/>
    </w:p>
    <w:p w14:paraId="00000009" w14:textId="77777777" w:rsidR="006C2353" w:rsidRDefault="003D1C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0000000A" w14:textId="743AE765" w:rsidR="006C2353" w:rsidRPr="003905B5" w:rsidRDefault="003D1C57" w:rsidP="003905B5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ind w:right="32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26.12.2017 № 132 «Об утверждении Административного регламента по предоставлению Администрацией </w:t>
      </w:r>
      <w:proofErr w:type="spellStart"/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муниципальной услуги «Выдача разрешений н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а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Земельного Кодекса Российской Федерации»»</w:t>
      </w:r>
      <w:r w:rsidR="003905B5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редакции постановлений </w:t>
      </w:r>
      <w:r w:rsidR="003905B5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от 26.1</w:t>
      </w:r>
      <w:r w:rsid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1.2021</w:t>
      </w:r>
      <w:r w:rsidR="003905B5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</w:t>
      </w:r>
      <w:r w:rsid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905B5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, от 31.10.2022 № 74, от 31.07.2023</w:t>
      </w:r>
      <w:proofErr w:type="gramEnd"/>
      <w:r w:rsid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62</w:t>
      </w:r>
      <w:r w:rsidR="003905B5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000000B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542ACDF3" w:rsidR="006C2353" w:rsidRPr="000F2F22" w:rsidRDefault="003905B5" w:rsidP="000F2F22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Рассмотрев информацию Исилькульской межрайонной прокуратуры от 04.12.2024 №</w:t>
      </w:r>
      <w:r w:rsidR="000F2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7-08-2024/1386-24-20520015, </w:t>
      </w:r>
      <w:r w:rsidR="000F2F22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0F2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7-08-2024/1395-24-20520015</w:t>
      </w:r>
      <w:r w:rsidR="000F2F22">
        <w:rPr>
          <w:rFonts w:ascii="Times New Roman" w:eastAsia="Times New Roman" w:hAnsi="Times New Roman" w:cs="Times New Roman"/>
          <w:color w:val="000000"/>
          <w:sz w:val="26"/>
          <w:szCs w:val="26"/>
        </w:rPr>
        <w:t>, в целях приведения в соответствие с федеральным и областным законодательством муниципальных правовых актов,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самоуправления», Федеральным законом от 27.07.2010 № 210-</w:t>
      </w:r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ФЗ «Об организации предоставления государственных и муниципальных услуг»,</w:t>
      </w:r>
      <w:r w:rsidR="000F2F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Правительства РФ от 24.06.2024 № 850 </w:t>
      </w:r>
      <w:r w:rsidR="000F2F22" w:rsidRPr="000F2F22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F2F22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</w:t>
      </w:r>
      <w:proofErr w:type="gramEnd"/>
      <w:r w:rsidR="000F2F22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постановление Правительства Российской Федерации от </w:t>
      </w:r>
      <w:r w:rsid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="000F2F22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.12.</w:t>
      </w:r>
      <w:r w:rsidR="000F2F22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2014</w:t>
      </w:r>
      <w:r w:rsid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F2F22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F2F22" w:rsidRPr="000F2F22">
        <w:rPr>
          <w:rFonts w:ascii="Times New Roman" w:hAnsi="Times New Roman" w:cs="Times New Roman"/>
          <w:sz w:val="26"/>
          <w:szCs w:val="26"/>
          <w:shd w:val="clear" w:color="auto" w:fill="FFFFFF"/>
        </w:rPr>
        <w:t>1300</w:t>
      </w:r>
      <w:r w:rsidR="000F2F22" w:rsidRPr="000F2F22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3D1C57" w:rsidRPr="000F2F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2F22" w:rsidRPr="00520ED8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Омской области от 03.10.2024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  <w:r w:rsidR="000F2F22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руководствуясь Уставом </w:t>
      </w:r>
      <w:proofErr w:type="spellStart"/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Администрация </w:t>
      </w:r>
      <w:proofErr w:type="spellStart"/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3D1C57" w:rsidRPr="003905B5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 xml:space="preserve"> ПОСТАНОВЛЯЕТ:</w:t>
      </w:r>
    </w:p>
    <w:p w14:paraId="57EDA51E" w14:textId="1D40AE90" w:rsidR="001964DD" w:rsidRDefault="003D1C57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изменения в </w:t>
      </w:r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</w:t>
      </w:r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26.12.2017 № 132 «Об утверждении Административного регламента по предоставлению Администрацией </w:t>
      </w:r>
      <w:proofErr w:type="spellStart"/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="001964DD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муниципальной услуги 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Земельного Кодекса Российской Федерации»» (в редакции постановлений от 26.11.2021 № 142, от 31.10.2022 № 74, от 31.07.2023 № 62)</w:t>
      </w:r>
      <w:r w:rsid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52E4593F" w14:textId="7453E475" w:rsidR="001964DD" w:rsidRDefault="001964DD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Внести изменения в </w:t>
      </w: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 регламент</w:t>
      </w: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предоставлению Администрацией </w:t>
      </w:r>
      <w:proofErr w:type="spellStart"/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муниципальной услуги </w:t>
      </w:r>
      <w:r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 1ст.39.34 Земельного Кодекса Российской Федерации»</w:t>
      </w:r>
      <w:r w:rsid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приложение к </w:t>
      </w:r>
      <w:r w:rsidR="00180BC8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</w:t>
      </w:r>
      <w:r w:rsid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180BC8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Администрации </w:t>
      </w:r>
      <w:proofErr w:type="spellStart"/>
      <w:r w:rsidR="00180BC8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="00180BC8" w:rsidRPr="001964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от 26.12.2017 № 132</w:t>
      </w:r>
      <w:r w:rsid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B57410" w14:textId="796C8E4E" w:rsidR="003D1C57" w:rsidRDefault="00180BC8" w:rsidP="00180BC8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3D1C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Пункт </w:t>
      </w:r>
      <w:r w:rsidR="003D1C5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</w:t>
      </w:r>
      <w:r w:rsidR="003D1C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раздела </w:t>
      </w:r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="003D1C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дополнить </w:t>
      </w:r>
      <w:r w:rsidR="003D1C57">
        <w:rPr>
          <w:rFonts w:ascii="Times New Roman" w:eastAsia="Times New Roman" w:hAnsi="Times New Roman" w:cs="Times New Roman"/>
          <w:color w:val="000000"/>
          <w:sz w:val="26"/>
          <w:szCs w:val="26"/>
        </w:rPr>
        <w:t>абзацем вторым</w:t>
      </w:r>
      <w:r w:rsidR="003D1C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следующего содержания</w:t>
      </w:r>
      <w:r w:rsidR="003D1C57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6C20E15" w14:textId="4E1E1A2B" w:rsidR="003D1C57" w:rsidRDefault="003D1C57" w:rsidP="003D1C57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При этом 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п.1 ст.39.34 Земельного Кодекса Российской Федерации, осуществляется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 xml:space="preserve"> в т</w:t>
      </w:r>
      <w:r>
        <w:rPr>
          <w:rFonts w:ascii="Times New Roman" w:eastAsia="Times New Roman" w:hAnsi="Times New Roman" w:cs="Times New Roman"/>
          <w:sz w:val="26"/>
          <w:szCs w:val="26"/>
        </w:rPr>
        <w:t>ом числе,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 xml:space="preserve"> с учетом п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остановления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</w:t>
      </w:r>
      <w:proofErr w:type="gramEnd"/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, без предоставления земельных участков и установления сервитутов»</w:t>
      </w:r>
      <w:proofErr w:type="gramStart"/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218617F" w14:textId="2520207F" w:rsidR="003D1C57" w:rsidRDefault="003D1C57" w:rsidP="003D1C57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одраздел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раздела II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следующим правовым актом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C8B7CE1" w14:textId="105D2293" w:rsidR="003D1C57" w:rsidRPr="003D1C57" w:rsidRDefault="003D1C57" w:rsidP="003D1C57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«- </w:t>
      </w:r>
      <w:r w:rsidRPr="009257C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остановлени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е</w:t>
      </w:r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Правительства РФ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proofErr w:type="gramStart"/>
      <w:r w:rsidRPr="009257C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12" w14:textId="5FC16DF4" w:rsidR="006C2353" w:rsidRPr="003905B5" w:rsidRDefault="003D1C57" w:rsidP="00180BC8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2.3. </w:t>
      </w:r>
      <w:r w:rsid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>Подпункт 1 пункт 17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6 раздела II 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следующе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й редакции:</w:t>
      </w:r>
    </w:p>
    <w:p w14:paraId="00000013" w14:textId="77777777" w:rsidR="006C2353" w:rsidRPr="003905B5" w:rsidRDefault="003D1C57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«17.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предоставления муниципальной услуги заявителем представляется:</w:t>
      </w:r>
    </w:p>
    <w:p w14:paraId="00000014" w14:textId="77777777" w:rsidR="006C2353" w:rsidRPr="003905B5" w:rsidRDefault="003D1C57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1) заявление о выдаче разрешения.</w:t>
      </w:r>
    </w:p>
    <w:p w14:paraId="00000015" w14:textId="77777777" w:rsidR="006C2353" w:rsidRPr="003905B5" w:rsidRDefault="003D1C57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заявлению прилагаются:</w:t>
      </w:r>
    </w:p>
    <w:p w14:paraId="00000016" w14:textId="77777777" w:rsidR="006C2353" w:rsidRPr="003905B5" w:rsidRDefault="003D1C57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а) копии документов, удостоверяющих личность заявителя и представителя заявителя, и документа, подтверждающего п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олномочия представителя заявителя, в случае, если заявление подается представителем заявителя;</w:t>
      </w:r>
    </w:p>
    <w:p w14:paraId="00000017" w14:textId="4C983FCD" w:rsidR="006C2353" w:rsidRPr="003905B5" w:rsidRDefault="003D1C57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</w:t>
      </w:r>
      <w:r w:rsidR="003905B5"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ственного </w:t>
      </w:r>
      <w:r w:rsidR="003905B5" w:rsidRPr="003905B5">
        <w:rPr>
          <w:rFonts w:ascii="Times New Roman" w:eastAsia="Times New Roman" w:hAnsi="Times New Roman" w:cs="Times New Roman"/>
          <w:sz w:val="26"/>
          <w:szCs w:val="26"/>
        </w:rPr>
        <w:t>реестра недвижимости);</w:t>
      </w:r>
    </w:p>
    <w:p w14:paraId="07D470AB" w14:textId="5088E13B" w:rsidR="003905B5" w:rsidRPr="003905B5" w:rsidRDefault="003905B5" w:rsidP="001964DD">
      <w:pPr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905B5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3905B5">
        <w:rPr>
          <w:rFonts w:ascii="Times New Roman" w:hAnsi="Times New Roman" w:cs="Times New Roman"/>
          <w:sz w:val="26"/>
          <w:szCs w:val="26"/>
          <w:shd w:val="clear" w:color="auto" w:fill="FFFFFF"/>
        </w:rPr>
        <w:t>копия согласованного в установленном порядке проекта благоустройства территории, если для размещения объекта необходима подготовка такого проекта;</w:t>
      </w:r>
    </w:p>
    <w:p w14:paraId="2600E860" w14:textId="1ACF5B30" w:rsidR="003905B5" w:rsidRPr="003905B5" w:rsidRDefault="003905B5" w:rsidP="001964DD">
      <w:pPr>
        <w:pStyle w:val="formattext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3905B5">
        <w:rPr>
          <w:sz w:val="26"/>
          <w:szCs w:val="26"/>
          <w:shd w:val="clear" w:color="auto" w:fill="FFFFFF"/>
        </w:rPr>
        <w:t xml:space="preserve">г) </w:t>
      </w:r>
      <w:r w:rsidRPr="003905B5">
        <w:rPr>
          <w:sz w:val="26"/>
          <w:szCs w:val="26"/>
        </w:rPr>
        <w:t>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1 - 3, 5 - 7 Перечня, в границах земель или земельного участка (части земельного участка), в отношении которых ранее выдано разрешение в соответствии с</w:t>
      </w:r>
      <w:proofErr w:type="gramEnd"/>
      <w:r w:rsidRPr="003905B5">
        <w:rPr>
          <w:sz w:val="26"/>
          <w:szCs w:val="26"/>
        </w:rPr>
        <w:t xml:space="preserve"> Порядком и условия</w:t>
      </w:r>
      <w:r w:rsidR="00180BC8">
        <w:rPr>
          <w:sz w:val="26"/>
          <w:szCs w:val="26"/>
        </w:rPr>
        <w:t>ми</w:t>
      </w:r>
      <w:r w:rsidRPr="003905B5">
        <w:rPr>
          <w:sz w:val="26"/>
          <w:szCs w:val="26"/>
        </w:rPr>
        <w:t xml:space="preserve">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приложени</w:t>
      </w:r>
      <w:r w:rsidR="00180BC8">
        <w:rPr>
          <w:sz w:val="26"/>
          <w:szCs w:val="26"/>
        </w:rPr>
        <w:t>я, утвержденного</w:t>
      </w:r>
      <w:r w:rsidRPr="003905B5">
        <w:rPr>
          <w:sz w:val="26"/>
          <w:szCs w:val="26"/>
        </w:rPr>
        <w:t> </w:t>
      </w:r>
      <w:hyperlink r:id="rId5" w:anchor="64U0IK" w:history="1">
        <w:r w:rsidRPr="003905B5">
          <w:rPr>
            <w:rStyle w:val="a5"/>
            <w:color w:val="auto"/>
            <w:sz w:val="26"/>
            <w:szCs w:val="26"/>
            <w:u w:val="none"/>
          </w:rPr>
          <w:t>постановлени</w:t>
        </w:r>
        <w:r w:rsidR="00180BC8">
          <w:rPr>
            <w:rStyle w:val="a5"/>
            <w:color w:val="auto"/>
            <w:sz w:val="26"/>
            <w:szCs w:val="26"/>
            <w:u w:val="none"/>
          </w:rPr>
          <w:t>ем</w:t>
        </w:r>
        <w:r w:rsidRPr="003905B5">
          <w:rPr>
            <w:rStyle w:val="a5"/>
            <w:color w:val="auto"/>
            <w:sz w:val="26"/>
            <w:szCs w:val="26"/>
            <w:u w:val="none"/>
          </w:rPr>
          <w:t xml:space="preserve"> Правительства Омской области от 24.06.2015 № 170-п</w:t>
        </w:r>
      </w:hyperlink>
      <w:r w:rsidRPr="003905B5">
        <w:rPr>
          <w:sz w:val="26"/>
          <w:szCs w:val="26"/>
        </w:rPr>
        <w:t>, либо в порядке, установленном </w:t>
      </w:r>
      <w:hyperlink r:id="rId6" w:anchor="BRK0PA" w:history="1">
        <w:r w:rsidRPr="003905B5">
          <w:rPr>
            <w:rStyle w:val="a5"/>
            <w:color w:val="auto"/>
            <w:sz w:val="26"/>
            <w:szCs w:val="26"/>
            <w:u w:val="none"/>
          </w:rPr>
          <w:t>статьей 39.34 Земельного кодекса Российской Федерации</w:t>
        </w:r>
      </w:hyperlink>
      <w:r w:rsidRPr="003905B5">
        <w:rPr>
          <w:sz w:val="26"/>
          <w:szCs w:val="26"/>
        </w:rPr>
        <w:t>.».</w:t>
      </w:r>
    </w:p>
    <w:p w14:paraId="67B10DD3" w14:textId="23C1395B" w:rsidR="00180BC8" w:rsidRPr="003905B5" w:rsidRDefault="00180BC8" w:rsidP="00180BC8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  <w:tab w:val="left" w:pos="9355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</w:t>
      </w:r>
      <w:r w:rsidR="003D1C5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180B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32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подраздела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раздела II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дополнить подпунктом 8 следующего содержания</w:t>
      </w:r>
      <w:r w:rsidRPr="003905B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78C58AC8" w14:textId="77777777" w:rsidR="00BF60F8" w:rsidRPr="00F26FD3" w:rsidRDefault="00180BC8" w:rsidP="00BF60F8">
      <w:pPr>
        <w:pStyle w:val="formattext"/>
        <w:shd w:val="clear" w:color="auto" w:fill="FFFFFF"/>
        <w:tabs>
          <w:tab w:val="left" w:pos="9355"/>
        </w:tabs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«8) </w:t>
      </w:r>
      <w:r w:rsidR="00BF60F8" w:rsidRPr="00F26FD3">
        <w:rPr>
          <w:sz w:val="26"/>
          <w:szCs w:val="26"/>
          <w:shd w:val="clear" w:color="auto" w:fill="FFFFFF"/>
        </w:rPr>
        <w:t>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 </w:t>
      </w:r>
      <w:hyperlink r:id="rId7" w:anchor="BRK0PA" w:history="1">
        <w:r w:rsidR="00BF60F8" w:rsidRPr="00F26FD3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статьей 39.34 Земельного кодекса Российской Федерации</w:t>
        </w:r>
      </w:hyperlink>
      <w:r w:rsidR="00BF60F8" w:rsidRPr="00F26FD3">
        <w:rPr>
          <w:sz w:val="26"/>
          <w:szCs w:val="26"/>
          <w:shd w:val="clear" w:color="auto" w:fill="FFFFFF"/>
        </w:rPr>
        <w:t>, разрешения, за исключением случаев, когда разрешение испрашивается для размещения объектов, предусмотренных пунктами 1 - 3, 5 - 7 Перечня, при наличии письменного согласия лица, предусмотренного подпунктом 5 пункта 4 Порядка</w:t>
      </w:r>
      <w:proofErr w:type="gramEnd"/>
      <w:r w:rsidR="00BF60F8" w:rsidRPr="00F26FD3">
        <w:rPr>
          <w:sz w:val="26"/>
          <w:szCs w:val="26"/>
          <w:shd w:val="clear" w:color="auto" w:fill="FFFFFF"/>
        </w:rPr>
        <w:t xml:space="preserve">, </w:t>
      </w:r>
      <w:r w:rsidR="00BF60F8" w:rsidRPr="00F26FD3">
        <w:rPr>
          <w:sz w:val="26"/>
          <w:szCs w:val="26"/>
        </w:rPr>
        <w:t>утвержденного </w:t>
      </w:r>
      <w:hyperlink r:id="rId8" w:anchor="64U0IK" w:history="1">
        <w:r w:rsidR="00BF60F8" w:rsidRPr="00F26FD3">
          <w:rPr>
            <w:rStyle w:val="a5"/>
            <w:color w:val="auto"/>
            <w:sz w:val="26"/>
            <w:szCs w:val="26"/>
            <w:u w:val="none"/>
          </w:rPr>
          <w:t>постановлением Правительства Омской области от 24.06.2015 № 170-п</w:t>
        </w:r>
      </w:hyperlink>
      <w:r w:rsidR="00BF60F8" w:rsidRPr="00F26FD3">
        <w:rPr>
          <w:sz w:val="26"/>
          <w:szCs w:val="26"/>
        </w:rPr>
        <w:t>.».</w:t>
      </w:r>
    </w:p>
    <w:p w14:paraId="00000022" w14:textId="529F4BDC" w:rsidR="006C2353" w:rsidRPr="00BF60F8" w:rsidRDefault="00BF60F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D1C57"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Настоящее постановление опубликовать (обнародовать), в том числе путем размещения на официальном сайте </w:t>
      </w:r>
      <w:proofErr w:type="spellStart"/>
      <w:r w:rsidR="003D1C57"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="003D1C57"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Исилькульского муниципального района Омской области в сети «Интернет».</w:t>
      </w:r>
    </w:p>
    <w:p w14:paraId="00000023" w14:textId="35E9DEA7" w:rsidR="006C2353" w:rsidRPr="00BF60F8" w:rsidRDefault="00BF60F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D1C57"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D1C57" w:rsidRPr="00BF60F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3D1C57"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Вступают в силу после официального опублик</w:t>
      </w:r>
      <w:r w:rsidR="003D1C57"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ования (обнародования).</w:t>
      </w:r>
    </w:p>
    <w:p w14:paraId="00000024" w14:textId="77777777" w:rsidR="006C2353" w:rsidRPr="00BF60F8" w:rsidRDefault="006C2353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5" w14:textId="77777777" w:rsidR="006C2353" w:rsidRPr="00BF60F8" w:rsidRDefault="006C2353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6" w14:textId="60041134" w:rsidR="006C2353" w:rsidRPr="00BF60F8" w:rsidRDefault="003D1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Кухаревского</w:t>
      </w:r>
      <w:proofErr w:type="spellEnd"/>
      <w:r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bookmarkStart w:id="0" w:name="_GoBack"/>
      <w:bookmarkEnd w:id="0"/>
      <w:r w:rsidRPr="00BF60F8">
        <w:rPr>
          <w:rFonts w:ascii="Times New Roman" w:eastAsia="Times New Roman" w:hAnsi="Times New Roman" w:cs="Times New Roman"/>
          <w:color w:val="000000"/>
          <w:sz w:val="26"/>
          <w:szCs w:val="26"/>
        </w:rPr>
        <w:t>Е.М. Пальчик</w:t>
      </w:r>
    </w:p>
    <w:p w14:paraId="00000027" w14:textId="77777777" w:rsidR="006C2353" w:rsidRDefault="003D1C5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00000028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9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A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B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C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D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E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F" w14:textId="77777777" w:rsidR="006C2353" w:rsidRDefault="006C23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C23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2353"/>
    <w:rsid w:val="000F2F22"/>
    <w:rsid w:val="00180BC8"/>
    <w:rsid w:val="001964DD"/>
    <w:rsid w:val="003905B5"/>
    <w:rsid w:val="003D1C57"/>
    <w:rsid w:val="006C2353"/>
    <w:rsid w:val="00B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rmattext">
    <w:name w:val="formattext"/>
    <w:basedOn w:val="a"/>
    <w:rsid w:val="00390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05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ormattext">
    <w:name w:val="formattext"/>
    <w:basedOn w:val="a"/>
    <w:rsid w:val="003905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05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9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85983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42859830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3</cp:revision>
  <dcterms:created xsi:type="dcterms:W3CDTF">2024-12-15T13:14:00Z</dcterms:created>
  <dcterms:modified xsi:type="dcterms:W3CDTF">2024-12-15T13:45:00Z</dcterms:modified>
</cp:coreProperties>
</file>