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085AC8" w:rsidTr="00085AC8">
        <w:trPr>
          <w:trHeight w:val="1924"/>
        </w:trPr>
        <w:tc>
          <w:tcPr>
            <w:tcW w:w="8081" w:type="dxa"/>
            <w:tcBorders>
              <w:bottom w:val="single" w:sz="4" w:space="0" w:color="auto"/>
            </w:tcBorders>
          </w:tcPr>
          <w:p w:rsidR="00085AC8" w:rsidRPr="00D655E5" w:rsidRDefault="00085AC8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085AC8" w:rsidRDefault="00085AC8" w:rsidP="008824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</w:tc>
        <w:tc>
          <w:tcPr>
            <w:tcW w:w="2552" w:type="dxa"/>
          </w:tcPr>
          <w:p w:rsidR="00085AC8" w:rsidRDefault="00085AC8" w:rsidP="00085AC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0237" cy="1222029"/>
                  <wp:effectExtent l="19050" t="0" r="0" b="0"/>
                  <wp:docPr id="2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23" cy="122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AC8" w:rsidRPr="00B51865" w:rsidTr="00C53D4C">
        <w:trPr>
          <w:trHeight w:val="1037"/>
        </w:trPr>
        <w:tc>
          <w:tcPr>
            <w:tcW w:w="10633" w:type="dxa"/>
            <w:gridSpan w:val="2"/>
            <w:tcBorders>
              <w:top w:val="single" w:sz="4" w:space="0" w:color="auto"/>
            </w:tcBorders>
          </w:tcPr>
          <w:p w:rsidR="00085AC8" w:rsidRDefault="00085AC8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085AC8" w:rsidRPr="0039137D" w:rsidRDefault="00085AC8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B51865">
              <w:rPr>
                <w:b/>
                <w:sz w:val="28"/>
                <w:szCs w:val="28"/>
                <w:lang w:val="ru-RU"/>
              </w:rPr>
              <w:t>25 февраля</w:t>
            </w:r>
            <w:r>
              <w:rPr>
                <w:b/>
                <w:sz w:val="28"/>
                <w:szCs w:val="28"/>
                <w:lang w:val="ru-RU"/>
              </w:rPr>
              <w:t xml:space="preserve"> 2025г.                                                                                                      № </w:t>
            </w:r>
            <w:r w:rsidR="00B51865">
              <w:rPr>
                <w:b/>
                <w:sz w:val="28"/>
                <w:szCs w:val="28"/>
                <w:lang w:val="ru-RU"/>
              </w:rPr>
              <w:t>6</w:t>
            </w:r>
          </w:p>
          <w:p w:rsidR="00085AC8" w:rsidRDefault="00085AC8" w:rsidP="00085AC8">
            <w:pPr>
              <w:jc w:val="center"/>
              <w:rPr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</w:tr>
    </w:tbl>
    <w:p w:rsidR="00F52977" w:rsidRDefault="00F728CE" w:rsidP="005A0386">
      <w:pPr>
        <w:rPr>
          <w:lang w:val="ru-RU"/>
        </w:rPr>
      </w:pPr>
      <w:r w:rsidRPr="008824D1">
        <w:rPr>
          <w:lang w:val="ru-RU"/>
        </w:rPr>
        <w:t xml:space="preserve"> </w:t>
      </w:r>
    </w:p>
    <w:p w:rsidR="00B51865" w:rsidRPr="00B51865" w:rsidRDefault="00B51865" w:rsidP="00B51865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sz w:val="24"/>
          <w:szCs w:val="24"/>
          <w:lang w:val="ru-RU"/>
        </w:rPr>
        <w:t>АДМИНИСТРАЦИЯ КУХАРЕВСКОГО СЕЛЬСКОГО ПОСЕЛЕНИЯ</w:t>
      </w:r>
    </w:p>
    <w:p w:rsidR="00B51865" w:rsidRPr="00B51865" w:rsidRDefault="00B51865" w:rsidP="00B51865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sz w:val="24"/>
          <w:szCs w:val="24"/>
          <w:lang w:val="ru-RU"/>
        </w:rPr>
        <w:t xml:space="preserve">ИСИЛЬКУЛЬСКОГО МУНИЦИПАЛЬНОГО РАЙОНА </w:t>
      </w:r>
    </w:p>
    <w:p w:rsidR="00B51865" w:rsidRPr="00B51865" w:rsidRDefault="00B51865" w:rsidP="00B51865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sz w:val="24"/>
          <w:szCs w:val="24"/>
          <w:lang w:val="ru-RU"/>
        </w:rPr>
        <w:t>ОМСКОЙ ОБЛАСТИ</w:t>
      </w:r>
    </w:p>
    <w:p w:rsidR="00B51865" w:rsidRPr="00B51865" w:rsidRDefault="00B51865" w:rsidP="00B5186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1865" w:rsidRPr="00B51865" w:rsidRDefault="00B51865" w:rsidP="00B5186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1865" w:rsidRPr="00B51865" w:rsidRDefault="00B51865" w:rsidP="00B5186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</w:t>
      </w:r>
    </w:p>
    <w:p w:rsidR="00B51865" w:rsidRPr="00B51865" w:rsidRDefault="00B51865" w:rsidP="00B5186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sz w:val="24"/>
          <w:szCs w:val="24"/>
          <w:lang w:val="ru-RU"/>
        </w:rPr>
        <w:t>от  24.02. 2025 года                                                                                                 № 15</w:t>
      </w:r>
    </w:p>
    <w:p w:rsidR="00B51865" w:rsidRPr="00B51865" w:rsidRDefault="00B51865" w:rsidP="00B51865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i/>
          <w:sz w:val="24"/>
          <w:szCs w:val="24"/>
          <w:lang w:val="ru-RU"/>
        </w:rPr>
        <w:t>с. Маргенау</w:t>
      </w:r>
    </w:p>
    <w:p w:rsidR="00B51865" w:rsidRPr="00B51865" w:rsidRDefault="00B51865" w:rsidP="00B51865">
      <w:pPr>
        <w:pStyle w:val="ConsPlusTitle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B51865" w:rsidRPr="00B51865" w:rsidRDefault="00B51865" w:rsidP="00B51865">
      <w:pPr>
        <w:pStyle w:val="ConsPlusTitle"/>
        <w:ind w:right="-1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gramStart"/>
      <w:r w:rsidRPr="00B51865">
        <w:rPr>
          <w:rFonts w:ascii="Times New Roman" w:hAnsi="Times New Roman" w:cs="Times New Roman"/>
          <w:b w:val="0"/>
          <w:sz w:val="24"/>
          <w:szCs w:val="24"/>
          <w:lang w:val="ru-RU"/>
        </w:rPr>
        <w:t>О  внесении  изменений   в   Постановление  Администрации Кухаревского сел</w:t>
      </w:r>
      <w:r w:rsidRPr="00B51865">
        <w:rPr>
          <w:rFonts w:ascii="Times New Roman" w:hAnsi="Times New Roman" w:cs="Times New Roman"/>
          <w:b w:val="0"/>
          <w:sz w:val="24"/>
          <w:szCs w:val="24"/>
          <w:lang w:val="ru-RU"/>
        </w:rPr>
        <w:t>ь</w:t>
      </w:r>
      <w:r w:rsidRPr="00B51865">
        <w:rPr>
          <w:rFonts w:ascii="Times New Roman" w:hAnsi="Times New Roman" w:cs="Times New Roman"/>
          <w:b w:val="0"/>
          <w:sz w:val="24"/>
          <w:szCs w:val="24"/>
          <w:lang w:val="ru-RU"/>
        </w:rPr>
        <w:t>ского поселении от  10.02.2020 года  № 12 «Об    утверждении  Административного    ре</w:t>
      </w:r>
      <w:r w:rsidRPr="00B51865">
        <w:rPr>
          <w:rFonts w:ascii="Times New Roman" w:hAnsi="Times New Roman" w:cs="Times New Roman"/>
          <w:b w:val="0"/>
          <w:sz w:val="24"/>
          <w:szCs w:val="24"/>
          <w:lang w:val="ru-RU"/>
        </w:rPr>
        <w:t>г</w:t>
      </w:r>
      <w:r w:rsidRPr="00B51865">
        <w:rPr>
          <w:rFonts w:ascii="Times New Roman" w:hAnsi="Times New Roman" w:cs="Times New Roman"/>
          <w:b w:val="0"/>
          <w:sz w:val="24"/>
          <w:szCs w:val="24"/>
          <w:lang w:val="ru-RU"/>
        </w:rPr>
        <w:t>ламента    предоставления муниципальной услуги     «</w:t>
      </w:r>
      <w:r w:rsidRPr="00B51865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Принятие   решения  о   сносе   самовольной постройки, решения о сносе самовольной постройки или  ее приведении в  соответствие с предельными  параметрами разрешенного  строительства, установленными правилами землепользования и застройки, документац</w:t>
      </w:r>
      <w:r w:rsidRPr="00B51865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и</w:t>
      </w:r>
      <w:r w:rsidRPr="00B51865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ей по планировке территории, или обязательными требованиями к параметрам об</w:t>
      </w:r>
      <w:r w:rsidRPr="00B51865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ъ</w:t>
      </w:r>
      <w:r w:rsidRPr="00B51865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ектов   капитального   строительства,   установленными  федеральными</w:t>
      </w:r>
      <w:proofErr w:type="gramEnd"/>
      <w:r w:rsidRPr="00B51865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зак</w:t>
      </w:r>
      <w:r w:rsidRPr="00B51865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о</w:t>
      </w:r>
      <w:r w:rsidRPr="00B51865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нами</w:t>
      </w:r>
      <w:r w:rsidRPr="00B51865">
        <w:rPr>
          <w:rStyle w:val="af"/>
          <w:rFonts w:ascii="Times New Roman" w:hAnsi="Times New Roman" w:cs="Times New Roman"/>
          <w:sz w:val="24"/>
          <w:szCs w:val="24"/>
          <w:lang w:val="ru-RU"/>
        </w:rPr>
        <w:t>»</w:t>
      </w:r>
    </w:p>
    <w:p w:rsidR="00B51865" w:rsidRPr="00B51865" w:rsidRDefault="00B51865" w:rsidP="00B51865">
      <w:pPr>
        <w:pStyle w:val="aff"/>
        <w:shd w:val="clear" w:color="auto" w:fill="FFFFFF"/>
        <w:spacing w:before="0" w:after="0"/>
        <w:ind w:left="284" w:right="282"/>
        <w:jc w:val="both"/>
        <w:rPr>
          <w:lang w:val="ru-RU"/>
        </w:rPr>
      </w:pPr>
    </w:p>
    <w:p w:rsidR="00B51865" w:rsidRPr="00B51865" w:rsidRDefault="00B51865" w:rsidP="00B51865">
      <w:pPr>
        <w:pStyle w:val="aff"/>
        <w:shd w:val="clear" w:color="auto" w:fill="FFFFFF"/>
        <w:spacing w:before="0" w:after="0"/>
        <w:jc w:val="both"/>
        <w:rPr>
          <w:lang w:val="ru-RU"/>
        </w:rPr>
      </w:pPr>
      <w:r w:rsidRPr="00B51865">
        <w:rPr>
          <w:lang w:val="ru-RU"/>
        </w:rPr>
        <w:tab/>
        <w:t>В соответствии с Федеральным законом от 06.10.2003 года №131-ФЗ «Об о</w:t>
      </w:r>
      <w:r w:rsidRPr="00B51865">
        <w:rPr>
          <w:lang w:val="ru-RU"/>
        </w:rPr>
        <w:t>б</w:t>
      </w:r>
      <w:r w:rsidRPr="00B51865">
        <w:rPr>
          <w:lang w:val="ru-RU"/>
        </w:rPr>
        <w:t>щих принципах организации местного самоуправления», Федеральным зак</w:t>
      </w:r>
      <w:r w:rsidRPr="00B51865">
        <w:rPr>
          <w:lang w:val="ru-RU"/>
        </w:rPr>
        <w:t>о</w:t>
      </w:r>
      <w:r w:rsidRPr="00B51865">
        <w:rPr>
          <w:lang w:val="ru-RU"/>
        </w:rPr>
        <w:t>ном от 27.07.2010 № 210-ФЗ «Об организации предоставления государственных и муниц</w:t>
      </w:r>
      <w:r w:rsidRPr="00B51865">
        <w:rPr>
          <w:lang w:val="ru-RU"/>
        </w:rPr>
        <w:t>и</w:t>
      </w:r>
      <w:r w:rsidRPr="00B51865">
        <w:rPr>
          <w:lang w:val="ru-RU"/>
        </w:rPr>
        <w:t>пальных услуг», руководствуясь Уставом Кухаревского сельского поселения, Адм</w:t>
      </w:r>
      <w:r w:rsidRPr="00B51865">
        <w:rPr>
          <w:lang w:val="ru-RU"/>
        </w:rPr>
        <w:t>и</w:t>
      </w:r>
      <w:r w:rsidRPr="00B51865">
        <w:rPr>
          <w:lang w:val="ru-RU"/>
        </w:rPr>
        <w:t>нистрация Кухаревского сельского поселения ПОСТАНОВЛ</w:t>
      </w:r>
      <w:r w:rsidRPr="00B51865">
        <w:rPr>
          <w:lang w:val="ru-RU"/>
        </w:rPr>
        <w:t>Я</w:t>
      </w:r>
      <w:r w:rsidRPr="00B51865">
        <w:rPr>
          <w:lang w:val="ru-RU"/>
        </w:rPr>
        <w:t>ЕТ:</w:t>
      </w:r>
    </w:p>
    <w:p w:rsidR="00B51865" w:rsidRPr="00B51865" w:rsidRDefault="00B51865" w:rsidP="00B51865">
      <w:pPr>
        <w:pStyle w:val="aff"/>
        <w:shd w:val="clear" w:color="auto" w:fill="FFFFFF"/>
        <w:spacing w:before="0" w:after="0"/>
        <w:jc w:val="both"/>
        <w:rPr>
          <w:lang w:val="ru-RU"/>
        </w:rPr>
      </w:pPr>
      <w:r w:rsidRPr="00B51865">
        <w:rPr>
          <w:lang w:val="ru-RU"/>
        </w:rPr>
        <w:tab/>
        <w:t xml:space="preserve">1. </w:t>
      </w:r>
      <w:proofErr w:type="gramStart"/>
      <w:r w:rsidRPr="00B51865">
        <w:rPr>
          <w:lang w:val="ru-RU"/>
        </w:rPr>
        <w:t>Внести в Постановление Администрации Кухаревского сельского п</w:t>
      </w:r>
      <w:r w:rsidRPr="00B51865">
        <w:rPr>
          <w:lang w:val="ru-RU"/>
        </w:rPr>
        <w:t>о</w:t>
      </w:r>
      <w:r w:rsidRPr="00B51865">
        <w:rPr>
          <w:lang w:val="ru-RU"/>
        </w:rPr>
        <w:t>селения от 10.02.2020 года  № 12 «Об утверждении Административного регламента предо</w:t>
      </w:r>
      <w:r w:rsidRPr="00B51865">
        <w:rPr>
          <w:lang w:val="ru-RU"/>
        </w:rPr>
        <w:t>с</w:t>
      </w:r>
      <w:r w:rsidRPr="00B51865">
        <w:rPr>
          <w:lang w:val="ru-RU"/>
        </w:rPr>
        <w:t>тавления муниципальной услуги «Принятие решения о сносе с</w:t>
      </w:r>
      <w:r w:rsidRPr="00B51865">
        <w:rPr>
          <w:lang w:val="ru-RU"/>
        </w:rPr>
        <w:t>а</w:t>
      </w:r>
      <w:r w:rsidRPr="00B51865">
        <w:rPr>
          <w:lang w:val="ru-RU"/>
        </w:rPr>
        <w:t>мовольной постройки, решения о сносе самовольной постройки или ее приведении в соответствие с пр</w:t>
      </w:r>
      <w:r w:rsidRPr="00B51865">
        <w:rPr>
          <w:lang w:val="ru-RU"/>
        </w:rPr>
        <w:t>е</w:t>
      </w:r>
      <w:r w:rsidRPr="00B51865">
        <w:rPr>
          <w:lang w:val="ru-RU"/>
        </w:rPr>
        <w:t>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</w:t>
      </w:r>
      <w:r w:rsidRPr="00B51865">
        <w:rPr>
          <w:lang w:val="ru-RU"/>
        </w:rPr>
        <w:t>а</w:t>
      </w:r>
      <w:r w:rsidRPr="00B51865">
        <w:rPr>
          <w:lang w:val="ru-RU"/>
        </w:rPr>
        <w:t>тельными требованиями к параметрам объектов капитального строительства, уст</w:t>
      </w:r>
      <w:r w:rsidRPr="00B51865">
        <w:rPr>
          <w:lang w:val="ru-RU"/>
        </w:rPr>
        <w:t>а</w:t>
      </w:r>
      <w:r w:rsidRPr="00B51865">
        <w:rPr>
          <w:lang w:val="ru-RU"/>
        </w:rPr>
        <w:t>новленными федеральными законами» следующие</w:t>
      </w:r>
      <w:proofErr w:type="gramEnd"/>
      <w:r w:rsidRPr="00B51865">
        <w:rPr>
          <w:lang w:val="ru-RU"/>
        </w:rPr>
        <w:t xml:space="preserve">  изменения:</w:t>
      </w:r>
    </w:p>
    <w:p w:rsidR="00B51865" w:rsidRPr="00B51865" w:rsidRDefault="00B51865" w:rsidP="00B51865">
      <w:pPr>
        <w:pStyle w:val="aff"/>
        <w:shd w:val="clear" w:color="auto" w:fill="FFFFFF"/>
        <w:spacing w:before="0" w:after="0"/>
        <w:jc w:val="both"/>
        <w:rPr>
          <w:lang w:val="ru-RU"/>
        </w:rPr>
      </w:pPr>
      <w:r w:rsidRPr="00B51865">
        <w:rPr>
          <w:lang w:val="ru-RU"/>
        </w:rPr>
        <w:tab/>
        <w:t>1.1. Пункт 39. Подраздела 2 «Прием и регистрация заявления и прил</w:t>
      </w:r>
      <w:r w:rsidRPr="00B51865">
        <w:rPr>
          <w:lang w:val="ru-RU"/>
        </w:rPr>
        <w:t>а</w:t>
      </w:r>
      <w:r w:rsidRPr="00B51865">
        <w:rPr>
          <w:lang w:val="ru-RU"/>
        </w:rPr>
        <w:t xml:space="preserve">гаемых документов» Раздела </w:t>
      </w:r>
      <w:r w:rsidRPr="00B51865">
        <w:t>III</w:t>
      </w:r>
      <w:r w:rsidRPr="00B51865">
        <w:rPr>
          <w:lang w:val="ru-RU"/>
        </w:rPr>
        <w:t xml:space="preserve"> Регламента дополнить подпунктом 5 следующего содерж</w:t>
      </w:r>
      <w:r w:rsidRPr="00B51865">
        <w:rPr>
          <w:lang w:val="ru-RU"/>
        </w:rPr>
        <w:t>а</w:t>
      </w:r>
      <w:r w:rsidRPr="00B51865">
        <w:rPr>
          <w:lang w:val="ru-RU"/>
        </w:rPr>
        <w:t>ния:</w:t>
      </w:r>
    </w:p>
    <w:p w:rsidR="00B51865" w:rsidRPr="00B51865" w:rsidRDefault="00B51865" w:rsidP="00B51865">
      <w:pPr>
        <w:pStyle w:val="aff"/>
        <w:shd w:val="clear" w:color="auto" w:fill="FFFFFF"/>
        <w:spacing w:before="0" w:after="0"/>
        <w:jc w:val="both"/>
        <w:rPr>
          <w:lang w:val="ru-RU"/>
        </w:rPr>
      </w:pPr>
      <w:r w:rsidRPr="00B51865">
        <w:rPr>
          <w:lang w:val="ru-RU"/>
        </w:rPr>
        <w:tab/>
        <w:t>«- с использованием государственных информационных систем обесп</w:t>
      </w:r>
      <w:r w:rsidRPr="00B51865">
        <w:rPr>
          <w:lang w:val="ru-RU"/>
        </w:rPr>
        <w:t>е</w:t>
      </w:r>
      <w:r w:rsidRPr="00B51865">
        <w:rPr>
          <w:lang w:val="ru-RU"/>
        </w:rPr>
        <w:t>чения градостроительной деятельности».</w:t>
      </w:r>
    </w:p>
    <w:p w:rsidR="00B51865" w:rsidRPr="00B51865" w:rsidRDefault="00B51865" w:rsidP="00B51865">
      <w:pPr>
        <w:ind w:firstLine="707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1.2.</w:t>
      </w:r>
      <w:r w:rsidRPr="00B518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Пункт 48. Подраздела 2 «Прием и регистрация заявления и прилагаемых документов »</w:t>
      </w:r>
      <w:r w:rsidRPr="00B518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Раздела </w:t>
      </w:r>
      <w:r w:rsidRPr="00B518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B518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Регламента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дополнить абзацем следующего с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держания:</w:t>
      </w:r>
    </w:p>
    <w:p w:rsidR="00B51865" w:rsidRPr="00B51865" w:rsidRDefault="00B51865" w:rsidP="00B51865">
      <w:pPr>
        <w:widowControl w:val="0"/>
        <w:spacing w:line="238" w:lineRule="auto"/>
        <w:ind w:firstLine="70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«Специалист Администрации поступившее уведомление о планируемом сносе в течение 7 рабочих дней, размещает это уведомление и документы в информацио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ной системе обеспечения градостроительной деятельности и уведомляет об этом о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ган государственного строительного надзора.</w:t>
      </w:r>
    </w:p>
    <w:p w:rsidR="00B51865" w:rsidRPr="00B51865" w:rsidRDefault="00B51865" w:rsidP="00B51865">
      <w:pPr>
        <w:widowControl w:val="0"/>
        <w:spacing w:line="238" w:lineRule="auto"/>
        <w:ind w:firstLine="70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Застройщик или технический заказчик в срок не позднее 7 рабочих дней после завершения сноса объекта недвижимого имущества направляет в упо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Pr="00B518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номоченный орган соответствующие уведомления».</w:t>
      </w:r>
    </w:p>
    <w:p w:rsidR="00B51865" w:rsidRPr="00B51865" w:rsidRDefault="00B51865" w:rsidP="00B51865">
      <w:pPr>
        <w:ind w:firstLine="70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 </w:t>
      </w:r>
      <w:r w:rsidRPr="00B51865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B51865">
        <w:rPr>
          <w:rFonts w:ascii="Times New Roman" w:hAnsi="Times New Roman" w:cs="Times New Roman"/>
          <w:bCs/>
          <w:sz w:val="24"/>
          <w:szCs w:val="24"/>
          <w:lang w:val="ru-RU"/>
        </w:rPr>
        <w:t>В Приложении №1 к</w:t>
      </w:r>
      <w:r w:rsidRPr="00B51865">
        <w:rPr>
          <w:rFonts w:ascii="Times New Roman" w:hAnsi="Times New Roman" w:cs="Times New Roman"/>
          <w:bCs/>
          <w:sz w:val="24"/>
          <w:szCs w:val="24"/>
        </w:rPr>
        <w:t> </w:t>
      </w:r>
      <w:r w:rsidRPr="00B51865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Административному</w:t>
      </w:r>
      <w:r w:rsidRPr="00B51865">
        <w:rPr>
          <w:rFonts w:ascii="Times New Roman" w:hAnsi="Times New Roman" w:cs="Times New Roman"/>
          <w:bCs/>
          <w:sz w:val="24"/>
          <w:szCs w:val="24"/>
        </w:rPr>
        <w:t> </w:t>
      </w:r>
      <w:r w:rsidRPr="00B51865">
        <w:rPr>
          <w:rFonts w:ascii="Times New Roman" w:hAnsi="Times New Roman" w:cs="Times New Roman"/>
          <w:bCs/>
          <w:sz w:val="24"/>
          <w:szCs w:val="24"/>
          <w:lang w:val="ru-RU"/>
        </w:rPr>
        <w:t>регламенту в уведомлении о выявлении самовольной постройки слова «проверки» заменить словами «ко</w:t>
      </w:r>
      <w:r w:rsidRPr="00B51865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B51865">
        <w:rPr>
          <w:rFonts w:ascii="Times New Roman" w:hAnsi="Times New Roman" w:cs="Times New Roman"/>
          <w:bCs/>
          <w:sz w:val="24"/>
          <w:szCs w:val="24"/>
          <w:lang w:val="ru-RU"/>
        </w:rPr>
        <w:t>трольно (надзорного) мероприятия».</w:t>
      </w:r>
    </w:p>
    <w:p w:rsidR="00B51865" w:rsidRPr="00B51865" w:rsidRDefault="00B51865" w:rsidP="00B5186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51865">
        <w:rPr>
          <w:rFonts w:ascii="Times New Roman" w:hAnsi="Times New Roman" w:cs="Times New Roman"/>
          <w:bCs/>
          <w:sz w:val="24"/>
          <w:szCs w:val="24"/>
          <w:lang w:val="ru-RU"/>
        </w:rPr>
        <w:t>3.  Настоящее Постановление вступает в силу со дня его официального обнародования в периодическом печатном издании «Вестник Кухаревскго сельского поселения» и опубликования на официальном сайте Кухаревского сельского поселения муниципального района Омской области в сети «Интернет».</w:t>
      </w:r>
    </w:p>
    <w:p w:rsidR="00B51865" w:rsidRPr="00B51865" w:rsidRDefault="00B51865" w:rsidP="00B51865">
      <w:pPr>
        <w:widowControl w:val="0"/>
        <w:spacing w:line="238" w:lineRule="auto"/>
        <w:ind w:firstLine="707"/>
        <w:jc w:val="both"/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</w:pPr>
    </w:p>
    <w:p w:rsidR="00B51865" w:rsidRPr="00B51865" w:rsidRDefault="00B51865" w:rsidP="00B51865">
      <w:pPr>
        <w:widowControl w:val="0"/>
        <w:spacing w:line="238" w:lineRule="auto"/>
        <w:ind w:firstLine="707"/>
        <w:jc w:val="both"/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</w:pPr>
    </w:p>
    <w:p w:rsidR="00B51865" w:rsidRPr="00B51865" w:rsidRDefault="00B51865" w:rsidP="00B51865">
      <w:pPr>
        <w:widowControl w:val="0"/>
        <w:spacing w:line="238" w:lineRule="auto"/>
        <w:ind w:firstLine="707"/>
        <w:jc w:val="both"/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</w:pPr>
    </w:p>
    <w:p w:rsidR="00085AC8" w:rsidRPr="00B51865" w:rsidRDefault="00B51865" w:rsidP="00B51865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1865">
        <w:rPr>
          <w:rFonts w:ascii="Times New Roman" w:hAnsi="Times New Roman" w:cs="Times New Roman"/>
          <w:b w:val="0"/>
          <w:sz w:val="24"/>
          <w:szCs w:val="24"/>
        </w:rPr>
        <w:t xml:space="preserve">Глава Кухаревского сельского поселения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Е.М.Пальчик</w:t>
      </w:r>
      <w:r w:rsidRPr="00B5186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Pr="00791F4D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0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0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BC3383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BC3383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C3383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085AC8">
      <w:headerReference w:type="default" r:id="rId9"/>
      <w:pgSz w:w="11906" w:h="16838"/>
      <w:pgMar w:top="1134" w:right="851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A7" w:rsidRDefault="002843A7" w:rsidP="00DF6A42">
      <w:r>
        <w:separator/>
      </w:r>
    </w:p>
  </w:endnote>
  <w:endnote w:type="continuationSeparator" w:id="0">
    <w:p w:rsidR="002843A7" w:rsidRDefault="002843A7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A7" w:rsidRDefault="002843A7" w:rsidP="00DF6A42">
      <w:r>
        <w:separator/>
      </w:r>
    </w:p>
  </w:footnote>
  <w:footnote w:type="continuationSeparator" w:id="0">
    <w:p w:rsidR="002843A7" w:rsidRDefault="002843A7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BC3383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B518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09E4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85AC8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34378"/>
    <w:rsid w:val="00241FEA"/>
    <w:rsid w:val="002445DD"/>
    <w:rsid w:val="00264082"/>
    <w:rsid w:val="0028421E"/>
    <w:rsid w:val="002843A7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33E1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51865"/>
    <w:rsid w:val="00B655FA"/>
    <w:rsid w:val="00B87684"/>
    <w:rsid w:val="00B91DB0"/>
    <w:rsid w:val="00B959C5"/>
    <w:rsid w:val="00BA4367"/>
    <w:rsid w:val="00BB12D8"/>
    <w:rsid w:val="00BC3383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02AF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64CE0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ff1">
    <w:name w:val="Body Text"/>
    <w:basedOn w:val="a"/>
    <w:link w:val="aff2"/>
    <w:rsid w:val="00E64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E64C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Основной текст_"/>
    <w:basedOn w:val="a0"/>
    <w:link w:val="31"/>
    <w:locked/>
    <w:rsid w:val="00085AC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3"/>
    <w:rsid w:val="00085AC8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sid w:val="00085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177C-BCE2-443B-902A-7F723AB8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2025-03-03T08:27:00Z</dcterms:created>
  <dcterms:modified xsi:type="dcterms:W3CDTF">2025-03-03T08:27:00Z</dcterms:modified>
</cp:coreProperties>
</file>