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1039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1"/>
        <w:gridCol w:w="2316"/>
      </w:tblGrid>
      <w:tr w:rsidR="008824D1" w:rsidTr="00755863">
        <w:tc>
          <w:tcPr>
            <w:tcW w:w="8081" w:type="dxa"/>
          </w:tcPr>
          <w:p w:rsidR="008824D1" w:rsidRPr="00D655E5" w:rsidRDefault="008824D1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 xml:space="preserve">«ВЕСТНИК </w:t>
            </w:r>
          </w:p>
          <w:p w:rsidR="008824D1" w:rsidRPr="00D655E5" w:rsidRDefault="008824D1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>КУХАРЕВСКОГО СЕЛЬСКОГО ПОСЕЛЕНИЯ»</w:t>
            </w:r>
          </w:p>
          <w:p w:rsidR="007D08D3" w:rsidRDefault="007D08D3" w:rsidP="00D655E5">
            <w:pPr>
              <w:rPr>
                <w:b/>
                <w:sz w:val="28"/>
                <w:szCs w:val="28"/>
                <w:lang w:val="ru-RU"/>
              </w:rPr>
            </w:pPr>
          </w:p>
          <w:p w:rsidR="007D08D3" w:rsidRDefault="007D08D3" w:rsidP="00D655E5">
            <w:pPr>
              <w:rPr>
                <w:b/>
                <w:sz w:val="28"/>
                <w:szCs w:val="28"/>
                <w:lang w:val="ru-RU"/>
              </w:rPr>
            </w:pPr>
          </w:p>
          <w:p w:rsidR="008824D1" w:rsidRPr="0039137D" w:rsidRDefault="00755863" w:rsidP="00D655E5">
            <w:pPr>
              <w:rPr>
                <w:i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от  </w:t>
            </w:r>
            <w:r w:rsidR="005D7DFA">
              <w:rPr>
                <w:b/>
                <w:sz w:val="28"/>
                <w:szCs w:val="28"/>
                <w:lang w:val="ru-RU"/>
              </w:rPr>
              <w:t>3</w:t>
            </w:r>
            <w:r w:rsidR="007D08D3"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="008824D1">
              <w:rPr>
                <w:b/>
                <w:sz w:val="28"/>
                <w:szCs w:val="28"/>
                <w:lang w:val="ru-RU"/>
              </w:rPr>
              <w:t>мая 2024</w:t>
            </w:r>
            <w:r w:rsidR="00D655E5">
              <w:rPr>
                <w:b/>
                <w:sz w:val="28"/>
                <w:szCs w:val="28"/>
                <w:lang w:val="ru-RU"/>
              </w:rPr>
              <w:t xml:space="preserve">                                                              </w:t>
            </w:r>
            <w:r w:rsidR="007D08D3">
              <w:rPr>
                <w:b/>
                <w:sz w:val="28"/>
                <w:szCs w:val="28"/>
                <w:lang w:val="ru-RU"/>
              </w:rPr>
              <w:t xml:space="preserve">                      </w:t>
            </w:r>
            <w:r w:rsidR="00D655E5">
              <w:rPr>
                <w:b/>
                <w:sz w:val="28"/>
                <w:szCs w:val="28"/>
                <w:lang w:val="ru-RU"/>
              </w:rPr>
              <w:t xml:space="preserve"> № </w:t>
            </w:r>
            <w:r w:rsidR="005D7DFA">
              <w:rPr>
                <w:b/>
                <w:sz w:val="28"/>
                <w:szCs w:val="28"/>
                <w:lang w:val="ru-RU"/>
              </w:rPr>
              <w:t>5</w:t>
            </w:r>
          </w:p>
          <w:p w:rsidR="008824D1" w:rsidRDefault="008824D1" w:rsidP="008824D1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316" w:type="dxa"/>
          </w:tcPr>
          <w:p w:rsidR="008824D1" w:rsidRDefault="008824D1" w:rsidP="008824D1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306830" cy="1424940"/>
                  <wp:effectExtent l="19050" t="0" r="7620" b="0"/>
                  <wp:docPr id="1" name="Рисунок 1" descr="C:\Users\User\Desktop\сайт\фото\Герб_Исилькульского_рай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айт\фото\Герб_Исилькульского_рай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83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7DFA" w:rsidRPr="005D7DFA" w:rsidRDefault="005D7DFA" w:rsidP="005D7DF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b/>
          <w:sz w:val="20"/>
          <w:szCs w:val="20"/>
          <w:lang w:val="ru-RU"/>
        </w:rPr>
        <w:t>АДМИНИСТРАЦИЯ   КУХАРЕВСКОГО СЕЛЬСКОГО ПОСЕЛЕНИЯ</w:t>
      </w:r>
    </w:p>
    <w:p w:rsidR="005D7DFA" w:rsidRPr="005D7DFA" w:rsidRDefault="005D7DFA" w:rsidP="005D7DF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b/>
          <w:sz w:val="20"/>
          <w:szCs w:val="20"/>
          <w:lang w:val="ru-RU"/>
        </w:rPr>
        <w:t>ИСИЛЬКУЛЬСКОГО МУНИЦИПАЛЬНОГО РАЙОНА</w:t>
      </w:r>
    </w:p>
    <w:p w:rsidR="005D7DFA" w:rsidRPr="005D7DFA" w:rsidRDefault="005D7DFA" w:rsidP="005D7DF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b/>
          <w:sz w:val="20"/>
          <w:szCs w:val="20"/>
          <w:lang w:val="ru-RU"/>
        </w:rPr>
        <w:t>ОМСКОЙ ОБЛАСТИ</w:t>
      </w:r>
    </w:p>
    <w:p w:rsidR="005D7DFA" w:rsidRPr="005D7DFA" w:rsidRDefault="005D7DFA" w:rsidP="005D7DFA">
      <w:pPr>
        <w:spacing w:after="0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 xml:space="preserve">             </w:t>
      </w:r>
      <w:r w:rsidRPr="005D7DFA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</w:t>
      </w:r>
    </w:p>
    <w:p w:rsidR="005D7DFA" w:rsidRPr="005D7DFA" w:rsidRDefault="005D7DFA" w:rsidP="005D7DF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5D7DFA" w:rsidRPr="005D7DFA" w:rsidRDefault="005D7DFA" w:rsidP="005D7DF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b/>
          <w:sz w:val="20"/>
          <w:szCs w:val="20"/>
          <w:lang w:val="ru-RU"/>
        </w:rPr>
        <w:t xml:space="preserve">ПОСТАНОВЛЕНИЕ </w:t>
      </w:r>
    </w:p>
    <w:p w:rsidR="005D7DFA" w:rsidRPr="005D7DFA" w:rsidRDefault="005D7DFA" w:rsidP="005D7DF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>От 28.05.2024                                                                                                                      № 58</w:t>
      </w:r>
    </w:p>
    <w:p w:rsidR="005D7DFA" w:rsidRPr="005D7DFA" w:rsidRDefault="005D7DFA" w:rsidP="005D7DF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 xml:space="preserve"> с. Маргенау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5D7DFA" w:rsidRPr="005D7DFA" w:rsidRDefault="005D7DFA" w:rsidP="005D7DFA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5D7DFA" w:rsidRPr="005D7DFA" w:rsidRDefault="005D7DFA" w:rsidP="005D7DFA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>О безопасности на водных объектах Кухаревского сельского п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>селения в 2024 году</w:t>
      </w:r>
    </w:p>
    <w:p w:rsidR="005D7DFA" w:rsidRPr="005D7DFA" w:rsidRDefault="005D7DFA" w:rsidP="005D7DFA">
      <w:pPr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5D7DFA" w:rsidRPr="005D7DFA" w:rsidRDefault="005D7DFA" w:rsidP="005D7D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5D7DFA">
        <w:rPr>
          <w:rFonts w:ascii="Times New Roman" w:hAnsi="Times New Roman" w:cs="Times New Roman"/>
          <w:sz w:val="20"/>
          <w:szCs w:val="20"/>
          <w:lang w:val="ru-RU"/>
        </w:rPr>
        <w:t>В целях недопущения гибели людей на воде на территории Кухаревского сел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>ь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>ского поселения, во исполнение Федерального Закона от 06.10.2003 г. № 131 «Об общих принципах организ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>ции местного самоуправления в Российской Федерации», приказа Министерства природных ресурсов и экологии Омской обла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>ти от 22.03.2012 г № 13 «Об утверждении правил охраны жизни людей на водных объектах в Омской области», руководствуясь Уставом Кухаревского сельского поселения,  Администрация К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>харевского</w:t>
      </w:r>
      <w:proofErr w:type="gramEnd"/>
      <w:r w:rsidRPr="005D7DFA">
        <w:rPr>
          <w:rFonts w:ascii="Times New Roman" w:hAnsi="Times New Roman" w:cs="Times New Roman"/>
          <w:sz w:val="20"/>
          <w:szCs w:val="20"/>
          <w:lang w:val="ru-RU"/>
        </w:rPr>
        <w:t xml:space="preserve"> сельского поселения ПОСТАНОВЛЯЕТ:</w:t>
      </w:r>
    </w:p>
    <w:p w:rsidR="005D7DFA" w:rsidRPr="005D7DFA" w:rsidRDefault="005D7DFA" w:rsidP="005D7D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 xml:space="preserve">1. </w:t>
      </w:r>
      <w:proofErr w:type="gramStart"/>
      <w:r w:rsidRPr="005D7DFA">
        <w:rPr>
          <w:rFonts w:ascii="Times New Roman" w:hAnsi="Times New Roman" w:cs="Times New Roman"/>
          <w:sz w:val="20"/>
          <w:szCs w:val="20"/>
          <w:lang w:val="ru-RU"/>
        </w:rPr>
        <w:t>В связи с несоответствием мест массового отдыха на водных объектах Правилам охраны жизни людей на водных объектах в Омской области</w:t>
      </w:r>
      <w:proofErr w:type="gramEnd"/>
      <w:r w:rsidRPr="005D7DFA">
        <w:rPr>
          <w:rFonts w:ascii="Times New Roman" w:hAnsi="Times New Roman" w:cs="Times New Roman"/>
          <w:sz w:val="20"/>
          <w:szCs w:val="20"/>
          <w:lang w:val="ru-RU"/>
        </w:rPr>
        <w:t>, утвержденными приказом Министерс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>ва природных ресурсов и экологии Омской области от 22.03.2012 г. № 13 запретить купание на следующих объектах, расположенных в населенных пунктах Кухаревского сельского пос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>ления:</w:t>
      </w:r>
    </w:p>
    <w:p w:rsidR="005D7DFA" w:rsidRPr="005D7DFA" w:rsidRDefault="005D7DFA" w:rsidP="005D7D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>- с. Маргенау (5 водоемов, расположенных в зоне отдыха);</w:t>
      </w:r>
    </w:p>
    <w:p w:rsidR="005D7DFA" w:rsidRPr="005D7DFA" w:rsidRDefault="005D7DFA" w:rsidP="005D7D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>- д.  Николайполь (водоем, расположенный за чертой населенного пун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>та);</w:t>
      </w:r>
    </w:p>
    <w:p w:rsidR="005D7DFA" w:rsidRPr="005D7DFA" w:rsidRDefault="005D7DFA" w:rsidP="005D7D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>- д. Гофнунгсталь (водоем, расположенный в зоне отдыха);</w:t>
      </w:r>
    </w:p>
    <w:p w:rsidR="005D7DFA" w:rsidRPr="005D7DFA" w:rsidRDefault="005D7DFA" w:rsidP="005D7D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>- д. Пучково (водоем, расположенный за чертой населе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>ного пункта);</w:t>
      </w:r>
    </w:p>
    <w:p w:rsidR="005D7DFA" w:rsidRPr="005D7DFA" w:rsidRDefault="005D7DFA" w:rsidP="005D7D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>- д. Кухарево (водоем, расположенный в черте населенн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>го пункта);</w:t>
      </w:r>
    </w:p>
    <w:p w:rsidR="005D7DFA" w:rsidRPr="005D7DFA" w:rsidRDefault="005D7DFA" w:rsidP="005D7D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>- д. Ивановка (водоем, расположенный за чертой населе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 xml:space="preserve">ного пункта). </w:t>
      </w:r>
    </w:p>
    <w:p w:rsidR="005D7DFA" w:rsidRPr="005D7DFA" w:rsidRDefault="005D7DFA" w:rsidP="005D7D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>2. Директору МКУ Кухаревского сельского поселения Гершфильдт В.А:</w:t>
      </w:r>
    </w:p>
    <w:p w:rsidR="005D7DFA" w:rsidRPr="005D7DFA" w:rsidRDefault="005D7DFA" w:rsidP="005D7D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>- установить аншлаги с соответствующей информацией, обеспечить их сохранность и нанесение места их расположения на ситуационные карты чрезвычайных с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>и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>туаций района;</w:t>
      </w:r>
    </w:p>
    <w:p w:rsidR="005D7DFA" w:rsidRPr="005D7DFA" w:rsidRDefault="005D7DFA" w:rsidP="005D7D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 xml:space="preserve">-  провести беседу с населением по вопросам безопасного поведения на воде и особого </w:t>
      </w:r>
      <w:proofErr w:type="gramStart"/>
      <w:r w:rsidRPr="005D7DFA">
        <w:rPr>
          <w:rFonts w:ascii="Times New Roman" w:hAnsi="Times New Roman" w:cs="Times New Roman"/>
          <w:sz w:val="20"/>
          <w:szCs w:val="20"/>
          <w:lang w:val="ru-RU"/>
        </w:rPr>
        <w:t>контроля за</w:t>
      </w:r>
      <w:proofErr w:type="gramEnd"/>
      <w:r w:rsidRPr="005D7DFA">
        <w:rPr>
          <w:rFonts w:ascii="Times New Roman" w:hAnsi="Times New Roman" w:cs="Times New Roman"/>
          <w:sz w:val="20"/>
          <w:szCs w:val="20"/>
          <w:lang w:val="ru-RU"/>
        </w:rPr>
        <w:t xml:space="preserve"> детьми;</w:t>
      </w:r>
    </w:p>
    <w:p w:rsidR="005D7DFA" w:rsidRPr="005D7DFA" w:rsidRDefault="005D7DFA" w:rsidP="005D7D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>3. Утвердить План мероприятий по обеспечению безопа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>ности людей на водных объектах Кухаревского сельского поселения в период 2024-2025года (согласно приложению, к да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>н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>ному постановлению).</w:t>
      </w:r>
    </w:p>
    <w:p w:rsidR="005D7DFA" w:rsidRPr="005D7DFA" w:rsidRDefault="005D7DFA" w:rsidP="005D7D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 xml:space="preserve">4.  </w:t>
      </w:r>
      <w:proofErr w:type="gramStart"/>
      <w:r w:rsidRPr="005D7DFA">
        <w:rPr>
          <w:rFonts w:ascii="Times New Roman" w:hAnsi="Times New Roman" w:cs="Times New Roman"/>
          <w:sz w:val="20"/>
          <w:szCs w:val="20"/>
          <w:lang w:val="ru-RU"/>
        </w:rPr>
        <w:t>Ответственным</w:t>
      </w:r>
      <w:proofErr w:type="gramEnd"/>
      <w:r w:rsidRPr="005D7DFA">
        <w:rPr>
          <w:rFonts w:ascii="Times New Roman" w:hAnsi="Times New Roman" w:cs="Times New Roman"/>
          <w:sz w:val="20"/>
          <w:szCs w:val="20"/>
          <w:lang w:val="ru-RU"/>
        </w:rPr>
        <w:t xml:space="preserve"> за исполнение настоящего постановл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>ния на весь период купального сезона назначить Директора МКУ Кухаревского сельского поселения Гер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>ш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>фильдт В.А.</w:t>
      </w:r>
    </w:p>
    <w:p w:rsidR="005D7DFA" w:rsidRPr="005D7DFA" w:rsidRDefault="005D7DFA" w:rsidP="005D7DF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5D7DFA" w:rsidRPr="005D7DFA" w:rsidRDefault="005D7DFA" w:rsidP="005D7DF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</w:p>
    <w:p w:rsidR="005D7DFA" w:rsidRPr="005D7DFA" w:rsidRDefault="005D7DFA" w:rsidP="005D7DFA">
      <w:p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>Глава Кухаревского сельского поселения                                      Е.М.Пальчик</w:t>
      </w:r>
    </w:p>
    <w:p w:rsidR="005D7DFA" w:rsidRPr="005D7DFA" w:rsidRDefault="005D7DFA" w:rsidP="005D7DFA">
      <w:pPr>
        <w:spacing w:after="0"/>
        <w:jc w:val="right"/>
        <w:rPr>
          <w:lang w:val="ru-RU"/>
        </w:rPr>
      </w:pPr>
    </w:p>
    <w:p w:rsidR="005D7DFA" w:rsidRPr="005D7DFA" w:rsidRDefault="005D7DFA" w:rsidP="005D7DFA">
      <w:pPr>
        <w:jc w:val="right"/>
        <w:rPr>
          <w:lang w:val="ru-RU"/>
        </w:rPr>
      </w:pPr>
    </w:p>
    <w:p w:rsidR="005D7DFA" w:rsidRPr="005D7DFA" w:rsidRDefault="005D7DFA" w:rsidP="005D7DFA">
      <w:pPr>
        <w:jc w:val="right"/>
        <w:rPr>
          <w:lang w:val="ru-RU"/>
        </w:rPr>
      </w:pPr>
    </w:p>
    <w:p w:rsidR="005D7DFA" w:rsidRPr="005D7DFA" w:rsidRDefault="005D7DFA" w:rsidP="005D7DFA">
      <w:pPr>
        <w:jc w:val="right"/>
        <w:rPr>
          <w:lang w:val="ru-RU"/>
        </w:rPr>
        <w:sectPr w:rsidR="005D7DFA" w:rsidRPr="005D7DFA" w:rsidSect="005D7DFA">
          <w:headerReference w:type="default" r:id="rId9"/>
          <w:footerReference w:type="default" r:id="rId10"/>
          <w:pgSz w:w="11906" w:h="16838"/>
          <w:pgMar w:top="1134" w:right="851" w:bottom="414" w:left="1259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fmt="numberInDash"/>
          <w:cols w:space="708"/>
          <w:docGrid w:linePitch="360"/>
        </w:sectPr>
      </w:pPr>
    </w:p>
    <w:p w:rsidR="005D7DFA" w:rsidRPr="005D7DFA" w:rsidRDefault="005D7DFA" w:rsidP="005D7DFA">
      <w:pPr>
        <w:jc w:val="right"/>
        <w:rPr>
          <w:lang w:val="ru-RU"/>
        </w:rPr>
      </w:pPr>
    </w:p>
    <w:p w:rsidR="005D7DFA" w:rsidRPr="005D7DFA" w:rsidRDefault="005D7DFA" w:rsidP="005D7DFA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5D7DFA">
        <w:rPr>
          <w:rFonts w:ascii="Times New Roman" w:hAnsi="Times New Roman" w:cs="Times New Roman"/>
          <w:sz w:val="18"/>
          <w:szCs w:val="18"/>
          <w:lang w:val="ru-RU"/>
        </w:rPr>
        <w:t>Приложение</w:t>
      </w:r>
    </w:p>
    <w:p w:rsidR="005D7DFA" w:rsidRPr="005D7DFA" w:rsidRDefault="005D7DFA" w:rsidP="005D7DFA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5D7DFA">
        <w:rPr>
          <w:rFonts w:ascii="Times New Roman" w:hAnsi="Times New Roman" w:cs="Times New Roman"/>
          <w:sz w:val="18"/>
          <w:szCs w:val="18"/>
          <w:lang w:val="ru-RU"/>
        </w:rPr>
        <w:t xml:space="preserve"> к постановлению Администрации </w:t>
      </w:r>
    </w:p>
    <w:p w:rsidR="005D7DFA" w:rsidRPr="005D7DFA" w:rsidRDefault="005D7DFA" w:rsidP="005D7DFA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5D7DFA">
        <w:rPr>
          <w:rFonts w:ascii="Times New Roman" w:hAnsi="Times New Roman" w:cs="Times New Roman"/>
          <w:sz w:val="18"/>
          <w:szCs w:val="18"/>
          <w:lang w:val="ru-RU"/>
        </w:rPr>
        <w:t xml:space="preserve">Кухаревского сельского </w:t>
      </w:r>
    </w:p>
    <w:p w:rsidR="005D7DFA" w:rsidRPr="005D7DFA" w:rsidRDefault="005D7DFA" w:rsidP="005D7DFA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5D7DFA">
        <w:rPr>
          <w:rFonts w:ascii="Times New Roman" w:hAnsi="Times New Roman" w:cs="Times New Roman"/>
          <w:sz w:val="18"/>
          <w:szCs w:val="18"/>
          <w:lang w:val="ru-RU"/>
        </w:rPr>
        <w:t>посел</w:t>
      </w:r>
      <w:r w:rsidRPr="005D7DFA">
        <w:rPr>
          <w:rFonts w:ascii="Times New Roman" w:hAnsi="Times New Roman" w:cs="Times New Roman"/>
          <w:sz w:val="18"/>
          <w:szCs w:val="18"/>
          <w:lang w:val="ru-RU"/>
        </w:rPr>
        <w:t>е</w:t>
      </w:r>
      <w:r w:rsidRPr="005D7DFA">
        <w:rPr>
          <w:rFonts w:ascii="Times New Roman" w:hAnsi="Times New Roman" w:cs="Times New Roman"/>
          <w:sz w:val="18"/>
          <w:szCs w:val="18"/>
          <w:lang w:val="ru-RU"/>
        </w:rPr>
        <w:t>ния от 28.05.2024. № 58</w:t>
      </w:r>
    </w:p>
    <w:p w:rsidR="005D7DFA" w:rsidRPr="005D7DFA" w:rsidRDefault="005D7DFA" w:rsidP="005D7DF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b/>
          <w:sz w:val="20"/>
          <w:szCs w:val="20"/>
          <w:lang w:val="ru-RU"/>
        </w:rPr>
        <w:t xml:space="preserve">ПЛАН </w:t>
      </w:r>
    </w:p>
    <w:p w:rsidR="005D7DFA" w:rsidRPr="005D7DFA" w:rsidRDefault="005D7DFA" w:rsidP="005D7DF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 xml:space="preserve">мероприятий по обеспечению безопасности людей на водных объектах </w:t>
      </w:r>
      <w:r w:rsidRPr="005D7DFA">
        <w:rPr>
          <w:rFonts w:ascii="Times New Roman" w:hAnsi="Times New Roman" w:cs="Times New Roman"/>
          <w:b/>
          <w:sz w:val="20"/>
          <w:szCs w:val="20"/>
          <w:lang w:val="ru-RU"/>
        </w:rPr>
        <w:t>Кух</w:t>
      </w:r>
      <w:r w:rsidRPr="005D7DFA">
        <w:rPr>
          <w:rFonts w:ascii="Times New Roman" w:hAnsi="Times New Roman" w:cs="Times New Roman"/>
          <w:b/>
          <w:sz w:val="20"/>
          <w:szCs w:val="20"/>
          <w:lang w:val="ru-RU"/>
        </w:rPr>
        <w:t>а</w:t>
      </w:r>
      <w:r w:rsidRPr="005D7DFA">
        <w:rPr>
          <w:rFonts w:ascii="Times New Roman" w:hAnsi="Times New Roman" w:cs="Times New Roman"/>
          <w:b/>
          <w:sz w:val="20"/>
          <w:szCs w:val="20"/>
          <w:lang w:val="ru-RU"/>
        </w:rPr>
        <w:t>ревского сельского поселения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5D7DFA" w:rsidRPr="005D7DFA" w:rsidRDefault="005D7DFA" w:rsidP="005D7DF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D7DFA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5D7D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D7DFA">
        <w:rPr>
          <w:rFonts w:ascii="Times New Roman" w:hAnsi="Times New Roman" w:cs="Times New Roman"/>
          <w:sz w:val="20"/>
          <w:szCs w:val="20"/>
        </w:rPr>
        <w:t>период</w:t>
      </w:r>
      <w:proofErr w:type="spellEnd"/>
      <w:r w:rsidRPr="005D7DFA">
        <w:rPr>
          <w:rFonts w:ascii="Times New Roman" w:hAnsi="Times New Roman" w:cs="Times New Roman"/>
          <w:sz w:val="20"/>
          <w:szCs w:val="20"/>
        </w:rPr>
        <w:t xml:space="preserve"> 2024-2025года.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5454"/>
        <w:gridCol w:w="1551"/>
        <w:gridCol w:w="2627"/>
      </w:tblGrid>
      <w:tr w:rsidR="005D7DFA" w:rsidRPr="005D7DFA" w:rsidTr="005D7DFA">
        <w:tc>
          <w:tcPr>
            <w:tcW w:w="647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454" w:type="dxa"/>
          </w:tcPr>
          <w:p w:rsidR="005D7DFA" w:rsidRPr="005D7DFA" w:rsidRDefault="005D7DFA" w:rsidP="005D7D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551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  <w:proofErr w:type="spellEnd"/>
          </w:p>
        </w:tc>
        <w:tc>
          <w:tcPr>
            <w:tcW w:w="2627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полнение</w:t>
            </w:r>
            <w:proofErr w:type="spellEnd"/>
          </w:p>
        </w:tc>
      </w:tr>
      <w:tr w:rsidR="005D7DFA" w:rsidRPr="005D7DFA" w:rsidTr="005D7DFA">
        <w:tc>
          <w:tcPr>
            <w:tcW w:w="10279" w:type="dxa"/>
            <w:gridSpan w:val="4"/>
          </w:tcPr>
          <w:p w:rsidR="005D7DFA" w:rsidRPr="005D7DFA" w:rsidRDefault="005D7DFA" w:rsidP="005D7DF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5D7DF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.Нормативные правовые и планируемые документы, разрабатываемые в целях ре</w:t>
            </w:r>
            <w:r w:rsidRPr="005D7DF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</w:t>
            </w:r>
            <w:r w:rsidRPr="005D7DF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лизации мероприятий</w:t>
            </w:r>
          </w:p>
          <w:p w:rsidR="005D7DFA" w:rsidRPr="005D7DFA" w:rsidRDefault="005D7DFA" w:rsidP="005D7DFA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 обеспечению безопасности людей на водных объектах Кухаревского сельского п</w:t>
            </w:r>
            <w:r w:rsidRPr="005D7DF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</w:t>
            </w:r>
            <w:r w:rsidRPr="005D7DF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селения</w:t>
            </w:r>
          </w:p>
        </w:tc>
      </w:tr>
      <w:tr w:rsidR="005D7DFA" w:rsidRPr="005D7DFA" w:rsidTr="005D7DFA">
        <w:tc>
          <w:tcPr>
            <w:tcW w:w="647" w:type="dxa"/>
          </w:tcPr>
          <w:p w:rsidR="005D7DFA" w:rsidRPr="005D7DFA" w:rsidRDefault="005D7DFA" w:rsidP="005D7D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54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Разработка и утверждение годовых планов обеспечения безопасности людей на во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ных объектах.</w:t>
            </w:r>
          </w:p>
        </w:tc>
        <w:tc>
          <w:tcPr>
            <w:tcW w:w="1551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proofErr w:type="gram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05.06.2024г.</w:t>
            </w:r>
          </w:p>
        </w:tc>
        <w:tc>
          <w:tcPr>
            <w:tcW w:w="2627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В.А.Гершфильдт д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ректор МКУ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Кухаревского посел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ния.</w:t>
            </w:r>
          </w:p>
        </w:tc>
      </w:tr>
      <w:tr w:rsidR="005D7DFA" w:rsidRPr="005D7DFA" w:rsidTr="005D7DFA">
        <w:tc>
          <w:tcPr>
            <w:tcW w:w="647" w:type="dxa"/>
          </w:tcPr>
          <w:p w:rsidR="005D7DFA" w:rsidRPr="005D7DFA" w:rsidRDefault="005D7DFA" w:rsidP="005D7D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54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Издание нормативно-правовых актов (постановлений, распоряжений) о расст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новке запрещающих знаков (аншлагов), на потенциально-опасных  вод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ёмах, в опасных необоруд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ванных местах.</w:t>
            </w:r>
          </w:p>
        </w:tc>
        <w:tc>
          <w:tcPr>
            <w:tcW w:w="1551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летний п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риод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 10.06.2024г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зимний п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риод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21.10.2024г</w:t>
            </w:r>
          </w:p>
        </w:tc>
        <w:tc>
          <w:tcPr>
            <w:tcW w:w="2627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Кухаревского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посел</w:t>
            </w: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</w:tr>
      <w:tr w:rsidR="005D7DFA" w:rsidRPr="005D7DFA" w:rsidTr="005D7DFA">
        <w:tc>
          <w:tcPr>
            <w:tcW w:w="10279" w:type="dxa"/>
            <w:gridSpan w:val="4"/>
          </w:tcPr>
          <w:p w:rsidR="005D7DFA" w:rsidRPr="005D7DFA" w:rsidRDefault="005D7DFA" w:rsidP="005D7D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 w:rsidRPr="005D7DF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.Мероприятия по обеспечению безопасности людей на водных объектах Кухаревского сельского поселения в </w:t>
            </w:r>
            <w:r w:rsidRPr="005D7DF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летний период</w:t>
            </w:r>
            <w:r w:rsidRPr="005D7DF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2024года.</w:t>
            </w:r>
          </w:p>
        </w:tc>
      </w:tr>
      <w:tr w:rsidR="005D7DFA" w:rsidRPr="005D7DFA" w:rsidTr="005D7DFA">
        <w:tc>
          <w:tcPr>
            <w:tcW w:w="10279" w:type="dxa"/>
            <w:gridSpan w:val="4"/>
          </w:tcPr>
          <w:p w:rsidR="005D7DFA" w:rsidRPr="005D7DFA" w:rsidRDefault="005D7DFA" w:rsidP="005D7D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1.Профилактическая </w:t>
            </w:r>
            <w:proofErr w:type="spellStart"/>
            <w:r w:rsidRPr="005D7DFA">
              <w:rPr>
                <w:rFonts w:ascii="Times New Roman" w:hAnsi="Times New Roman" w:cs="Times New Roman"/>
                <w:b/>
                <w:sz w:val="20"/>
                <w:szCs w:val="20"/>
              </w:rPr>
              <w:t>работа</w:t>
            </w:r>
            <w:proofErr w:type="spellEnd"/>
            <w:r w:rsidRPr="005D7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D7DFA">
              <w:rPr>
                <w:rFonts w:ascii="Times New Roman" w:hAnsi="Times New Roman" w:cs="Times New Roman"/>
                <w:b/>
                <w:sz w:val="20"/>
                <w:szCs w:val="20"/>
              </w:rPr>
              <w:t>среди</w:t>
            </w:r>
            <w:proofErr w:type="spellEnd"/>
            <w:r w:rsidRPr="005D7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D7DFA">
              <w:rPr>
                <w:rFonts w:ascii="Times New Roman" w:hAnsi="Times New Roman" w:cs="Times New Roman"/>
                <w:b/>
                <w:sz w:val="20"/>
                <w:szCs w:val="20"/>
              </w:rPr>
              <w:t>населения</w:t>
            </w:r>
            <w:proofErr w:type="spellEnd"/>
            <w:r w:rsidRPr="005D7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5D7DFA" w:rsidRPr="005D7DFA" w:rsidTr="005D7DFA">
        <w:tc>
          <w:tcPr>
            <w:tcW w:w="647" w:type="dxa"/>
          </w:tcPr>
          <w:p w:rsidR="005D7DFA" w:rsidRPr="005D7DFA" w:rsidRDefault="005D7DFA" w:rsidP="005D7D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54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информиров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ния населения через СМИ и Интернет ресурсы о без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пасном поведении людей на водных объектах в летний п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риод.</w:t>
            </w:r>
          </w:p>
        </w:tc>
        <w:tc>
          <w:tcPr>
            <w:tcW w:w="1551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05.06.2024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30.08.2024гг.</w:t>
            </w:r>
          </w:p>
        </w:tc>
        <w:tc>
          <w:tcPr>
            <w:tcW w:w="2627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Кухаревского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посел</w:t>
            </w: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D7DFA" w:rsidRPr="005D7DFA" w:rsidTr="005D7DFA">
        <w:tc>
          <w:tcPr>
            <w:tcW w:w="647" w:type="dxa"/>
          </w:tcPr>
          <w:p w:rsidR="005D7DFA" w:rsidRPr="005D7DFA" w:rsidRDefault="005D7DFA" w:rsidP="005D7D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54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Информирование населения об ограничениях водопол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зования на водных объектах общего пользования.</w:t>
            </w:r>
          </w:p>
        </w:tc>
        <w:tc>
          <w:tcPr>
            <w:tcW w:w="1551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05.06.2024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30.08.2024гг.</w:t>
            </w:r>
          </w:p>
        </w:tc>
        <w:tc>
          <w:tcPr>
            <w:tcW w:w="2627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Кухаревского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посел</w:t>
            </w: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D7DFA" w:rsidRPr="005D7DFA" w:rsidTr="005D7DFA">
        <w:tc>
          <w:tcPr>
            <w:tcW w:w="647" w:type="dxa"/>
          </w:tcPr>
          <w:p w:rsidR="005D7DFA" w:rsidRPr="005D7DFA" w:rsidRDefault="005D7DFA" w:rsidP="005D7D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DFA" w:rsidRPr="005D7DFA" w:rsidRDefault="005D7DFA" w:rsidP="005D7D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54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Осуществление контроля за социально неблагополучными семьями,  где имеются несовершеннолетние дети,  </w:t>
            </w:r>
            <w:proofErr w:type="gramStart"/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исключающему</w:t>
            </w:r>
            <w:proofErr w:type="gramEnd"/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их самостоятельное убытие на водные об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ъ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екты без присмотра взрослых.</w:t>
            </w:r>
          </w:p>
        </w:tc>
        <w:tc>
          <w:tcPr>
            <w:tcW w:w="1551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с 05.06.2024г</w:t>
            </w:r>
          </w:p>
        </w:tc>
        <w:tc>
          <w:tcPr>
            <w:tcW w:w="2627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Руководители д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школьных и школьных учре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дений. Администрация Кухаре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ского сельского поселения. Сп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циалист по мол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дежной политике.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D7DFA" w:rsidRPr="005D7DFA" w:rsidTr="005D7DFA">
        <w:tc>
          <w:tcPr>
            <w:tcW w:w="10279" w:type="dxa"/>
            <w:gridSpan w:val="4"/>
          </w:tcPr>
          <w:p w:rsidR="005D7DFA" w:rsidRPr="005D7DFA" w:rsidRDefault="005D7DFA" w:rsidP="005D7D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 Организация и осуществление взаимодействия в области обе</w:t>
            </w:r>
            <w:r w:rsidRPr="005D7DF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</w:t>
            </w:r>
            <w:r w:rsidRPr="005D7DF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печения безопасности людей на водных объектах государственными надзорными органами, органами местного самоуправл</w:t>
            </w:r>
            <w:r w:rsidRPr="005D7DF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</w:t>
            </w:r>
            <w:r w:rsidRPr="005D7DF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ния.</w:t>
            </w:r>
          </w:p>
        </w:tc>
      </w:tr>
      <w:tr w:rsidR="005D7DFA" w:rsidRPr="005D7DFA" w:rsidTr="005D7DFA">
        <w:tc>
          <w:tcPr>
            <w:tcW w:w="647" w:type="dxa"/>
          </w:tcPr>
          <w:p w:rsidR="005D7DFA" w:rsidRPr="005D7DFA" w:rsidRDefault="005D7DFA" w:rsidP="005D7D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D7DFA" w:rsidRPr="005D7DFA" w:rsidRDefault="005D7DFA" w:rsidP="005D7D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D7DFA" w:rsidRPr="005D7DFA" w:rsidRDefault="005D7DFA" w:rsidP="005D7D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54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 акции «Вода - безопасная терр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тория»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Руководителям органов м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стного самоуправления сформировать мобильные (патрульные) группы во взаимодействии с должн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стными лицами ОМВД, МЧС, общественных орг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низаций, ветеранов, старост сельских поселений, волонтёров и проводить объезды водных об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ъ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ектов в границах ответственности.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ходе акции организовать мероприятия по обеспечению безопасности насел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нии в местах неорганизованного отдыха на водных объе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тах.</w:t>
            </w:r>
          </w:p>
        </w:tc>
        <w:tc>
          <w:tcPr>
            <w:tcW w:w="1551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Июнь, июль, август.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Последняя неделя м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сяца.</w:t>
            </w:r>
          </w:p>
        </w:tc>
        <w:tc>
          <w:tcPr>
            <w:tcW w:w="2627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Администрация Кухаревского сельского поселения. Руководит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 дошкольных и школьных учре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дений.</w:t>
            </w:r>
          </w:p>
        </w:tc>
      </w:tr>
      <w:tr w:rsidR="005D7DFA" w:rsidRPr="005D7DFA" w:rsidTr="005D7DFA">
        <w:tc>
          <w:tcPr>
            <w:tcW w:w="10279" w:type="dxa"/>
            <w:gridSpan w:val="4"/>
          </w:tcPr>
          <w:p w:rsidR="005D7DFA" w:rsidRPr="005D7DFA" w:rsidRDefault="005D7DFA" w:rsidP="005D7D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3. Мероприятия по обеспечению безопасности людей на водных объектах в </w:t>
            </w:r>
            <w:r w:rsidRPr="005D7DF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летний пер</w:t>
            </w:r>
            <w:r w:rsidRPr="005D7DF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и</w:t>
            </w:r>
            <w:r w:rsidRPr="005D7DF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од</w:t>
            </w:r>
            <w:r w:rsidRPr="005D7DF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2023г.</w:t>
            </w:r>
          </w:p>
        </w:tc>
      </w:tr>
      <w:tr w:rsidR="005D7DFA" w:rsidRPr="005D7DFA" w:rsidTr="005D7DFA">
        <w:tc>
          <w:tcPr>
            <w:tcW w:w="647" w:type="dxa"/>
          </w:tcPr>
          <w:p w:rsidR="005D7DFA" w:rsidRPr="005D7DFA" w:rsidRDefault="005D7DFA" w:rsidP="005D7D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54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Выявление несанкционированных мест массового купания людей на водных об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ъ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ектах и принятие безотлагательных мер по их закр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тию. </w:t>
            </w:r>
          </w:p>
        </w:tc>
        <w:tc>
          <w:tcPr>
            <w:tcW w:w="1551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05.06.2024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30.08.2024гг.</w:t>
            </w:r>
          </w:p>
        </w:tc>
        <w:tc>
          <w:tcPr>
            <w:tcW w:w="2627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Кухаревского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посел</w:t>
            </w: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D7DFA" w:rsidRPr="005D7DFA" w:rsidTr="005D7DFA">
        <w:tc>
          <w:tcPr>
            <w:tcW w:w="647" w:type="dxa"/>
          </w:tcPr>
          <w:p w:rsidR="005D7DFA" w:rsidRPr="005D7DFA" w:rsidRDefault="005D7DFA" w:rsidP="005D7D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54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Содержание в постоянной готовности необходимые силы и средства в целях опер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тивного реагирования на возможные ЧС.</w:t>
            </w:r>
          </w:p>
        </w:tc>
        <w:tc>
          <w:tcPr>
            <w:tcW w:w="1551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  <w:proofErr w:type="spellEnd"/>
          </w:p>
        </w:tc>
        <w:tc>
          <w:tcPr>
            <w:tcW w:w="2627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Кухаревского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посел</w:t>
            </w: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D7DFA" w:rsidRPr="005D7DFA" w:rsidTr="005D7DFA">
        <w:tc>
          <w:tcPr>
            <w:tcW w:w="647" w:type="dxa"/>
          </w:tcPr>
          <w:p w:rsidR="005D7DFA" w:rsidRPr="005D7DFA" w:rsidRDefault="005D7DFA" w:rsidP="005D7D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54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Проведение Всероссийской акции «Чистый берег» с целью очистки от мусора б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реговых линий водоёмов Кухаревского сельского п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селения.</w:t>
            </w:r>
          </w:p>
        </w:tc>
        <w:tc>
          <w:tcPr>
            <w:tcW w:w="1551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се</w:t>
            </w: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тябрь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2024г.</w:t>
            </w:r>
          </w:p>
        </w:tc>
        <w:tc>
          <w:tcPr>
            <w:tcW w:w="2627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Кухаревского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посел</w:t>
            </w: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D7DFA" w:rsidRPr="005D7DFA" w:rsidTr="005D7DFA">
        <w:trPr>
          <w:trHeight w:val="451"/>
        </w:trPr>
        <w:tc>
          <w:tcPr>
            <w:tcW w:w="10279" w:type="dxa"/>
            <w:gridSpan w:val="4"/>
          </w:tcPr>
          <w:p w:rsidR="005D7DFA" w:rsidRPr="005D7DFA" w:rsidRDefault="005D7DFA" w:rsidP="005D7D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  <w:r w:rsidRPr="005D7DF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Мероприятия по обеспечению безопасности людей на водных объектах Кухаревского сельского поселения в </w:t>
            </w:r>
            <w:r w:rsidRPr="005D7DF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зимний период</w:t>
            </w:r>
            <w:r w:rsidRPr="005D7DF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2024-2025гг.</w:t>
            </w:r>
          </w:p>
        </w:tc>
      </w:tr>
      <w:tr w:rsidR="005D7DFA" w:rsidRPr="005D7DFA" w:rsidTr="005D7DFA">
        <w:tc>
          <w:tcPr>
            <w:tcW w:w="10279" w:type="dxa"/>
            <w:gridSpan w:val="4"/>
          </w:tcPr>
          <w:p w:rsidR="005D7DFA" w:rsidRPr="005D7DFA" w:rsidRDefault="005D7DFA" w:rsidP="005D7D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 Профилактическая работа среди населения в  целях миним</w:t>
            </w:r>
            <w:r w:rsidRPr="005D7DF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и</w:t>
            </w:r>
            <w:r w:rsidRPr="005D7DF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зации происшествий, гибели и травматизма </w:t>
            </w:r>
            <w:r w:rsidRPr="005D7DF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людей на водных объектах.</w:t>
            </w:r>
          </w:p>
        </w:tc>
      </w:tr>
      <w:tr w:rsidR="005D7DFA" w:rsidRPr="005D7DFA" w:rsidTr="005D7DFA">
        <w:tc>
          <w:tcPr>
            <w:tcW w:w="647" w:type="dxa"/>
          </w:tcPr>
          <w:p w:rsidR="005D7DFA" w:rsidRPr="005D7DFA" w:rsidRDefault="005D7DFA" w:rsidP="005D7D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454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в дошкольных и общеобразовательных организациях проведения занятий по правилам безопасного поведения на льду в п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риоды ледостава и таяния льда.</w:t>
            </w:r>
          </w:p>
        </w:tc>
        <w:tc>
          <w:tcPr>
            <w:tcW w:w="1551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период лед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става и таяния льда.</w:t>
            </w:r>
          </w:p>
        </w:tc>
        <w:tc>
          <w:tcPr>
            <w:tcW w:w="2627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учрежд</w:t>
            </w: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D7DFA" w:rsidRPr="005D7DFA" w:rsidTr="005D7DFA">
        <w:tc>
          <w:tcPr>
            <w:tcW w:w="647" w:type="dxa"/>
          </w:tcPr>
          <w:p w:rsidR="005D7DFA" w:rsidRPr="005D7DFA" w:rsidRDefault="005D7DFA" w:rsidP="005D7D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54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Включение в повестку проведения родительских собраний вопрос усиления ко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троля родителей за поведением детей на водных об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ъ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ектах в зимнее время.</w:t>
            </w:r>
          </w:p>
        </w:tc>
        <w:tc>
          <w:tcPr>
            <w:tcW w:w="1551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течении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зимнего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риода</w:t>
            </w:r>
            <w:proofErr w:type="spellEnd"/>
          </w:p>
        </w:tc>
        <w:tc>
          <w:tcPr>
            <w:tcW w:w="2627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Руководители д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школьных и школьных учре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дений.</w:t>
            </w:r>
          </w:p>
        </w:tc>
      </w:tr>
      <w:tr w:rsidR="005D7DFA" w:rsidRPr="005D7DFA" w:rsidTr="005D7DFA">
        <w:tc>
          <w:tcPr>
            <w:tcW w:w="647" w:type="dxa"/>
          </w:tcPr>
          <w:p w:rsidR="005D7DFA" w:rsidRPr="005D7DFA" w:rsidRDefault="005D7DFA" w:rsidP="005D7D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54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информиров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ния населения через СМИ и Интернет ресурсы о без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пасном поведении людей на водных объектах в зимний п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риод.</w:t>
            </w:r>
          </w:p>
        </w:tc>
        <w:tc>
          <w:tcPr>
            <w:tcW w:w="1551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течении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зимнего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риода</w:t>
            </w:r>
            <w:proofErr w:type="spellEnd"/>
          </w:p>
        </w:tc>
        <w:tc>
          <w:tcPr>
            <w:tcW w:w="2627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Кухаревского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посел</w:t>
            </w: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D7DFA" w:rsidRPr="005D7DFA" w:rsidTr="005D7DFA">
        <w:trPr>
          <w:trHeight w:val="1165"/>
        </w:trPr>
        <w:tc>
          <w:tcPr>
            <w:tcW w:w="647" w:type="dxa"/>
          </w:tcPr>
          <w:p w:rsidR="005D7DFA" w:rsidRPr="005D7DFA" w:rsidRDefault="005D7DFA" w:rsidP="005D7D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DFA" w:rsidRPr="005D7DFA" w:rsidRDefault="005D7DFA" w:rsidP="005D7D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54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Осуществление контроля за социально неблагополучными семьями, где имеются несовершеннолетние дети, особенно в период осеннего ледостава и весеннего п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водка.</w:t>
            </w:r>
          </w:p>
        </w:tc>
        <w:tc>
          <w:tcPr>
            <w:tcW w:w="1551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с 1.11.2024по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10.04.2025гг.</w:t>
            </w:r>
          </w:p>
        </w:tc>
        <w:tc>
          <w:tcPr>
            <w:tcW w:w="2627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Администрация Кухаревского сельского поселения. Руководит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 образовательных учрежд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ний.</w:t>
            </w:r>
          </w:p>
        </w:tc>
      </w:tr>
      <w:tr w:rsidR="005D7DFA" w:rsidRPr="005D7DFA" w:rsidTr="005D7DFA">
        <w:tc>
          <w:tcPr>
            <w:tcW w:w="10279" w:type="dxa"/>
            <w:gridSpan w:val="4"/>
          </w:tcPr>
          <w:p w:rsidR="005D7DFA" w:rsidRPr="005D7DFA" w:rsidRDefault="005D7DFA" w:rsidP="005D7D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 Организация и осуществление взаимодействия в области обе</w:t>
            </w:r>
            <w:r w:rsidRPr="005D7DF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</w:t>
            </w:r>
            <w:r w:rsidRPr="005D7DF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печения безопасности людей на водных объектах государственными надзорными органами, органами местного самоуправл</w:t>
            </w:r>
            <w:r w:rsidRPr="005D7DF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е</w:t>
            </w:r>
            <w:r w:rsidRPr="005D7DF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ния.</w:t>
            </w:r>
          </w:p>
        </w:tc>
      </w:tr>
      <w:tr w:rsidR="005D7DFA" w:rsidRPr="005D7DFA" w:rsidTr="005D7DFA">
        <w:trPr>
          <w:trHeight w:val="2160"/>
        </w:trPr>
        <w:tc>
          <w:tcPr>
            <w:tcW w:w="647" w:type="dxa"/>
          </w:tcPr>
          <w:p w:rsidR="005D7DFA" w:rsidRPr="005D7DFA" w:rsidRDefault="005D7DFA" w:rsidP="005D7D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D7DFA" w:rsidRPr="005D7DFA" w:rsidRDefault="005D7DFA" w:rsidP="005D7D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D7DFA" w:rsidRPr="005D7DFA" w:rsidRDefault="005D7DFA" w:rsidP="005D7D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D7DFA" w:rsidRPr="005D7DFA" w:rsidRDefault="005D7DFA" w:rsidP="005D7D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D7DFA" w:rsidRPr="005D7DFA" w:rsidRDefault="005D7DFA" w:rsidP="005D7D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D7DFA" w:rsidRPr="005D7DFA" w:rsidRDefault="005D7DFA" w:rsidP="005D7D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4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Руководителям органов м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стного самоуправления сформировать мобильные (патрульные) группы, во взаимодействии с должн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стными лицами УМВД, МЧС, общественных организаций, волонтёров, ст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рост сельских поселений и проводить объезды во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ных объектов.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ходе акции осуществить;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информирования населения о правилах безопасности людей на водные объе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 в зимний период,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проведение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учебных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учреждениях</w:t>
            </w:r>
            <w:proofErr w:type="spellEnd"/>
          </w:p>
        </w:tc>
        <w:tc>
          <w:tcPr>
            <w:tcW w:w="1551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1.11.2024 по 1.05.2025, п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следняя неделя м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сяца</w:t>
            </w:r>
          </w:p>
        </w:tc>
        <w:tc>
          <w:tcPr>
            <w:tcW w:w="2627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Администрация Кухаревского сельского поселения. Руководит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 дошкольных и школьных учре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дений.</w:t>
            </w:r>
          </w:p>
        </w:tc>
      </w:tr>
      <w:tr w:rsidR="005D7DFA" w:rsidRPr="005D7DFA" w:rsidTr="005D7DFA">
        <w:tc>
          <w:tcPr>
            <w:tcW w:w="10279" w:type="dxa"/>
            <w:gridSpan w:val="4"/>
          </w:tcPr>
          <w:p w:rsidR="005D7DFA" w:rsidRPr="005D7DFA" w:rsidRDefault="005D7DFA" w:rsidP="005D7DF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3. Мероприятия по обеспечению безопасности людей на водных объектах </w:t>
            </w:r>
            <w:r w:rsidRPr="005D7DF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в зимний пер</w:t>
            </w:r>
            <w:r w:rsidRPr="005D7DF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и</w:t>
            </w:r>
            <w:r w:rsidRPr="005D7DF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од</w:t>
            </w:r>
            <w:r w:rsidRPr="005D7DF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2024-2025 годов.</w:t>
            </w:r>
          </w:p>
        </w:tc>
      </w:tr>
      <w:tr w:rsidR="005D7DFA" w:rsidRPr="005D7DFA" w:rsidTr="005D7DFA">
        <w:tc>
          <w:tcPr>
            <w:tcW w:w="647" w:type="dxa"/>
          </w:tcPr>
          <w:p w:rsidR="005D7DFA" w:rsidRPr="005D7DFA" w:rsidRDefault="005D7DFA" w:rsidP="005D7D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54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Выявление несанкционир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ванных мест выхода людей на лёд и принятие  безотлагательных мер по их закр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тию.</w:t>
            </w:r>
          </w:p>
        </w:tc>
        <w:tc>
          <w:tcPr>
            <w:tcW w:w="1551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Зимний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риод</w:t>
            </w:r>
            <w:proofErr w:type="spellEnd"/>
          </w:p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2023-2024гг.</w:t>
            </w:r>
          </w:p>
        </w:tc>
        <w:tc>
          <w:tcPr>
            <w:tcW w:w="2627" w:type="dxa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Кухаревского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посел</w:t>
            </w: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755863" w:rsidRDefault="00755863" w:rsidP="005D7DFA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</w:p>
    <w:p w:rsidR="005D7DFA" w:rsidRDefault="005D7DFA" w:rsidP="005D7DFA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</w:p>
    <w:p w:rsidR="005D7DFA" w:rsidRPr="005D7DFA" w:rsidRDefault="005D7DFA" w:rsidP="005D7DFA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b/>
          <w:sz w:val="20"/>
          <w:szCs w:val="20"/>
          <w:lang w:val="ru-RU"/>
        </w:rPr>
        <w:t>АДМИНИСТРАЦИЯ КУХАРЕВСКОГО СЕЛЬСКОГО ПОСЕЛЕНИЯ</w:t>
      </w:r>
    </w:p>
    <w:p w:rsidR="005D7DFA" w:rsidRPr="005D7DFA" w:rsidRDefault="005D7DFA" w:rsidP="005D7DFA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b/>
          <w:sz w:val="20"/>
          <w:szCs w:val="20"/>
          <w:lang w:val="ru-RU"/>
        </w:rPr>
        <w:t>ИСИЛЬКУЛЬСКОГО МУНИЦИПАЛЬНОГО РАЙОНА</w:t>
      </w:r>
    </w:p>
    <w:p w:rsidR="005D7DFA" w:rsidRPr="005D7DFA" w:rsidRDefault="005D7DFA" w:rsidP="005D7DFA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b/>
          <w:sz w:val="20"/>
          <w:szCs w:val="20"/>
          <w:lang w:val="ru-RU"/>
        </w:rPr>
        <w:t>ОМСКОЙ ОБЛАСТИ</w:t>
      </w:r>
    </w:p>
    <w:p w:rsidR="005D7DFA" w:rsidRPr="005D7DFA" w:rsidRDefault="005D7DFA" w:rsidP="005D7DFA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 xml:space="preserve">ПОСТАНОВЛЕНИЕ </w:t>
      </w:r>
    </w:p>
    <w:p w:rsidR="005D7DFA" w:rsidRPr="005D7DFA" w:rsidRDefault="005D7DFA" w:rsidP="005D7DFA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5D7DFA" w:rsidRPr="005D7DFA" w:rsidRDefault="005D7DFA" w:rsidP="005D7DFA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 xml:space="preserve">От 29.05.2024   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ab/>
        <w:t>№ 59</w:t>
      </w:r>
    </w:p>
    <w:p w:rsidR="005D7DFA" w:rsidRPr="005D7DFA" w:rsidRDefault="005D7DFA" w:rsidP="005D7DFA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>с. Маргенау</w:t>
      </w:r>
    </w:p>
    <w:p w:rsidR="005D7DFA" w:rsidRPr="005D7DFA" w:rsidRDefault="005D7DFA" w:rsidP="005D7DFA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>Об утверждении Муниципальной программы «Энергосбережение и повышение энергетической эффективности в период 2024-2026 гг. на территории Кухаревского сельского поселения Исилькульского муниципального района Омской области»</w:t>
      </w:r>
    </w:p>
    <w:p w:rsidR="005D7DFA" w:rsidRPr="005D7DFA" w:rsidRDefault="005D7DFA" w:rsidP="005D7DFA">
      <w:pPr>
        <w:ind w:firstLine="708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5D7DFA">
        <w:rPr>
          <w:rFonts w:ascii="Times New Roman" w:hAnsi="Times New Roman" w:cs="Times New Roman"/>
          <w:sz w:val="20"/>
          <w:szCs w:val="20"/>
          <w:lang w:val="ru-RU"/>
        </w:rPr>
        <w:t>В соответствии с Федеральным законом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в целях решения вопросов местного значения по энергосбережению и энергетической эффективности, на основании Федерального закона №131-ФЗ от 06.10.03 г. «Об общих принципах организации местного самоуправления в Российской Федерации», руководствуясь Уставом Кухаревского сельского</w:t>
      </w:r>
      <w:proofErr w:type="gramEnd"/>
      <w:r w:rsidRPr="005D7DFA">
        <w:rPr>
          <w:rFonts w:ascii="Times New Roman" w:hAnsi="Times New Roman" w:cs="Times New Roman"/>
          <w:sz w:val="20"/>
          <w:szCs w:val="20"/>
          <w:lang w:val="ru-RU"/>
        </w:rPr>
        <w:t xml:space="preserve"> поселения Исилькульского муниципального района Омской области, Администрация Кухаревского сельского поселения Исилькульского муниципального района Омской области ПОСТАНОВЛЯЕТ:</w:t>
      </w:r>
    </w:p>
    <w:p w:rsidR="005D7DFA" w:rsidRDefault="005D7DFA" w:rsidP="005D7DFA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>1.Утвердить Муниципальную программу «Энергосбережение и повышение энергетической эффективности в период 2024-2026 гг. на территории Кухаревского сельского поселения Исилькульского муниципального района Омской области» согласно приложению.</w:t>
      </w:r>
    </w:p>
    <w:p w:rsidR="005D7DFA" w:rsidRPr="005D7DFA" w:rsidRDefault="005D7DFA" w:rsidP="005D7DFA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lastRenderedPageBreak/>
        <w:t>2.</w:t>
      </w:r>
      <w:proofErr w:type="gramStart"/>
      <w:r w:rsidRPr="005D7DFA">
        <w:rPr>
          <w:rFonts w:ascii="Times New Roman" w:hAnsi="Times New Roman" w:cs="Times New Roman"/>
          <w:sz w:val="20"/>
          <w:szCs w:val="20"/>
          <w:lang w:val="ru-RU"/>
        </w:rPr>
        <w:t>Контроль за</w:t>
      </w:r>
      <w:proofErr w:type="gramEnd"/>
      <w:r w:rsidRPr="005D7DFA">
        <w:rPr>
          <w:rFonts w:ascii="Times New Roman" w:hAnsi="Times New Roman" w:cs="Times New Roman"/>
          <w:sz w:val="20"/>
          <w:szCs w:val="20"/>
          <w:lang w:val="ru-RU"/>
        </w:rPr>
        <w:t xml:space="preserve"> исполнением настоящего решения возложить на  директора МКУ Гершфильдт  В.А.</w:t>
      </w:r>
    </w:p>
    <w:p w:rsidR="005D7DFA" w:rsidRPr="005D7DFA" w:rsidRDefault="005D7DFA" w:rsidP="005D7DFA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>3.Настоящее решение обнародовать.</w:t>
      </w:r>
    </w:p>
    <w:p w:rsidR="005D7DFA" w:rsidRPr="005D7DFA" w:rsidRDefault="005D7DFA" w:rsidP="005D7DFA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>Глава Кухаревского сельского поселения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ab/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ab/>
        <w:t xml:space="preserve">         Е. М. Пальчик</w:t>
      </w:r>
    </w:p>
    <w:p w:rsidR="005D7DFA" w:rsidRPr="005D7DFA" w:rsidRDefault="005D7DFA" w:rsidP="005D7DFA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5D7DFA">
        <w:rPr>
          <w:rFonts w:ascii="Times New Roman" w:hAnsi="Times New Roman" w:cs="Times New Roman"/>
          <w:sz w:val="18"/>
          <w:szCs w:val="18"/>
          <w:lang w:val="ru-RU"/>
        </w:rPr>
        <w:t xml:space="preserve">Приложение к Постановлению Администрации </w:t>
      </w:r>
    </w:p>
    <w:p w:rsidR="005D7DFA" w:rsidRPr="005D7DFA" w:rsidRDefault="005D7DFA" w:rsidP="005D7DFA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5D7DFA">
        <w:rPr>
          <w:rFonts w:ascii="Times New Roman" w:hAnsi="Times New Roman" w:cs="Times New Roman"/>
          <w:sz w:val="18"/>
          <w:szCs w:val="18"/>
          <w:lang w:val="ru-RU"/>
        </w:rPr>
        <w:t>Кухаревского сельского поселения</w:t>
      </w:r>
    </w:p>
    <w:p w:rsidR="005D7DFA" w:rsidRPr="005D7DFA" w:rsidRDefault="005D7DFA" w:rsidP="005D7DFA">
      <w:pPr>
        <w:spacing w:after="0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 w:rsidRPr="005D7DFA">
        <w:rPr>
          <w:rFonts w:ascii="Times New Roman" w:hAnsi="Times New Roman" w:cs="Times New Roman"/>
          <w:sz w:val="18"/>
          <w:szCs w:val="18"/>
          <w:lang w:val="ru-RU"/>
        </w:rPr>
        <w:t xml:space="preserve"> от 29.05.2024 г. № 59</w:t>
      </w:r>
    </w:p>
    <w:p w:rsidR="005D7DFA" w:rsidRPr="005D7DFA" w:rsidRDefault="005D7DFA" w:rsidP="005D7DFA">
      <w:pPr>
        <w:spacing w:after="0"/>
        <w:rPr>
          <w:sz w:val="28"/>
          <w:szCs w:val="28"/>
          <w:lang w:val="ru-RU"/>
        </w:rPr>
      </w:pPr>
    </w:p>
    <w:p w:rsidR="005D7DFA" w:rsidRPr="005D7DFA" w:rsidRDefault="005D7DFA" w:rsidP="005D7DFA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>Паспорт</w:t>
      </w:r>
    </w:p>
    <w:p w:rsidR="005D7DFA" w:rsidRPr="005D7DFA" w:rsidRDefault="005D7DFA" w:rsidP="005D7DFA">
      <w:pPr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>муниципальной Программы «Энергосбережение и повышение энергетической эффективности в период 2024-2026 гг. на территории Кухаревского сельского поселения Исилькульского муниципального района Омской области</w:t>
      </w:r>
    </w:p>
    <w:tbl>
      <w:tblPr>
        <w:tblpPr w:leftFromText="180" w:rightFromText="180" w:vertAnchor="text" w:horzAnchor="margin" w:tblpY="9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4"/>
        <w:gridCol w:w="7515"/>
      </w:tblGrid>
      <w:tr w:rsidR="005D7DFA" w:rsidRPr="005D7DFA" w:rsidTr="005D7DFA">
        <w:tc>
          <w:tcPr>
            <w:tcW w:w="0" w:type="auto"/>
          </w:tcPr>
          <w:p w:rsidR="005D7DFA" w:rsidRPr="005D7DFA" w:rsidRDefault="005D7DFA" w:rsidP="005D7DFA">
            <w:pPr>
              <w:tabs>
                <w:tab w:val="left" w:pos="6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0" w:type="auto"/>
          </w:tcPr>
          <w:p w:rsidR="005D7DFA" w:rsidRPr="005D7DFA" w:rsidRDefault="005D7DFA" w:rsidP="005D7D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</w:rPr>
            </w:pPr>
            <w:r w:rsidRPr="005D7DFA">
              <w:rPr>
                <w:rFonts w:ascii="Times New Roman" w:hAnsi="Times New Roman" w:cs="Times New Roman"/>
              </w:rPr>
              <w:t>Долгосрочная целевая программа Кухаревского сельского поселения Исилькульского муниципального района Омской области «Энергосбережение и повышение энергетической эффективности в  Кухаревском сельском поселении Исилькульского муниципального района Омской области  на 2024- 2026годы» (далее – Программа)</w:t>
            </w:r>
          </w:p>
        </w:tc>
      </w:tr>
      <w:tr w:rsidR="005D7DFA" w:rsidRPr="005D7DFA" w:rsidTr="005D7DFA">
        <w:trPr>
          <w:trHeight w:val="478"/>
        </w:trPr>
        <w:tc>
          <w:tcPr>
            <w:tcW w:w="0" w:type="auto"/>
          </w:tcPr>
          <w:p w:rsidR="005D7DFA" w:rsidRPr="005D7DFA" w:rsidRDefault="005D7DFA" w:rsidP="005D7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Основание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разработки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0" w:type="auto"/>
          </w:tcPr>
          <w:p w:rsidR="005D7DFA" w:rsidRPr="005D7DFA" w:rsidRDefault="005D7DFA" w:rsidP="005D7D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Федеральный закон от 23 ноября 2009 года № 261- 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5D7DFA" w:rsidRPr="005D7DFA" w:rsidTr="005D7DFA">
        <w:trPr>
          <w:trHeight w:val="251"/>
        </w:trPr>
        <w:tc>
          <w:tcPr>
            <w:tcW w:w="0" w:type="auto"/>
          </w:tcPr>
          <w:p w:rsidR="005D7DFA" w:rsidRPr="005D7DFA" w:rsidRDefault="005D7DFA" w:rsidP="005D7D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Основной разработчик программы</w:t>
            </w:r>
          </w:p>
        </w:tc>
        <w:tc>
          <w:tcPr>
            <w:tcW w:w="0" w:type="auto"/>
          </w:tcPr>
          <w:p w:rsidR="005D7DFA" w:rsidRPr="005D7DFA" w:rsidRDefault="005D7DFA" w:rsidP="005D7D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МКУ Кухаревского сельского поселения Исилькульского муниципального района Омской области</w:t>
            </w:r>
          </w:p>
        </w:tc>
      </w:tr>
      <w:tr w:rsidR="005D7DFA" w:rsidRPr="005D7DFA" w:rsidTr="005D7DFA">
        <w:tc>
          <w:tcPr>
            <w:tcW w:w="0" w:type="auto"/>
          </w:tcPr>
          <w:p w:rsidR="005D7DFA" w:rsidRPr="005D7DFA" w:rsidRDefault="005D7DFA" w:rsidP="005D7DFA">
            <w:pPr>
              <w:tabs>
                <w:tab w:val="left" w:pos="6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Цели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0" w:type="auto"/>
          </w:tcPr>
          <w:p w:rsidR="005D7DFA" w:rsidRPr="005D7DFA" w:rsidRDefault="005D7DFA" w:rsidP="005D7DFA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Основными целями Программы являются:</w:t>
            </w:r>
          </w:p>
          <w:p w:rsidR="005D7DFA" w:rsidRPr="005D7DFA" w:rsidRDefault="005D7DFA" w:rsidP="005D7DFA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снижение расходов бюджета Кухаревского сельского поселения на энергоснабжение муниципальных зданий за счет рационального использования всех энергетических ресурсов и повышение эффективности их использования;</w:t>
            </w:r>
          </w:p>
          <w:p w:rsidR="005D7DFA" w:rsidRPr="005D7DFA" w:rsidRDefault="005D7DFA" w:rsidP="005D7DFA">
            <w:pPr>
              <w:tabs>
                <w:tab w:val="left" w:pos="672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обеспечить снижение объема потребления электрической энергии не менее чем на 3 процента;</w:t>
            </w:r>
          </w:p>
          <w:p w:rsidR="005D7DFA" w:rsidRPr="005D7DFA" w:rsidRDefault="005D7DFA" w:rsidP="005D7DFA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совершенствование системы учёта потребляемых энергетических ресурсов;</w:t>
            </w:r>
          </w:p>
          <w:p w:rsidR="005D7DFA" w:rsidRPr="005D7DFA" w:rsidRDefault="005D7DFA" w:rsidP="005D7DFA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повышение уровня компетенции работников в вопросах эффективного использования энергетических ресурсов.</w:t>
            </w:r>
          </w:p>
        </w:tc>
      </w:tr>
      <w:tr w:rsidR="005D7DFA" w:rsidRPr="005D7DFA" w:rsidTr="005D7DFA">
        <w:trPr>
          <w:trHeight w:val="1199"/>
        </w:trPr>
        <w:tc>
          <w:tcPr>
            <w:tcW w:w="0" w:type="auto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0" w:type="auto"/>
          </w:tcPr>
          <w:p w:rsidR="005D7DFA" w:rsidRDefault="005D7DFA" w:rsidP="005D7DFA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-поэтапный переход на полное использование энергосберегающих ламп накаливания для освещения;</w:t>
            </w:r>
          </w:p>
          <w:p w:rsidR="005D7DFA" w:rsidRPr="005D7DFA" w:rsidRDefault="005D7DFA" w:rsidP="005D7DFA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</w:t>
            </w:r>
          </w:p>
        </w:tc>
      </w:tr>
      <w:tr w:rsidR="005D7DFA" w:rsidRPr="005D7DFA" w:rsidTr="005D7DFA">
        <w:tc>
          <w:tcPr>
            <w:tcW w:w="0" w:type="auto"/>
          </w:tcPr>
          <w:p w:rsidR="005D7DFA" w:rsidRPr="005D7DFA" w:rsidRDefault="005D7DFA" w:rsidP="005D7DFA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0" w:type="auto"/>
          </w:tcPr>
          <w:p w:rsidR="005D7DFA" w:rsidRPr="005D7DFA" w:rsidRDefault="005D7DFA" w:rsidP="005D7DFA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Программа реализуется в течение 2024– 2026 годов:</w:t>
            </w:r>
          </w:p>
          <w:p w:rsidR="005D7DFA" w:rsidRPr="005D7DFA" w:rsidRDefault="005D7DFA" w:rsidP="005D7DFA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этап – 2024 год;</w:t>
            </w:r>
          </w:p>
          <w:p w:rsidR="005D7DFA" w:rsidRPr="005D7DFA" w:rsidRDefault="005D7DFA" w:rsidP="005D7DFA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 этап – 2025 год;</w:t>
            </w:r>
          </w:p>
          <w:p w:rsidR="005D7DFA" w:rsidRPr="005D7DFA" w:rsidRDefault="005D7DFA" w:rsidP="005D7DFA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этап – 2026год.</w:t>
            </w:r>
          </w:p>
        </w:tc>
      </w:tr>
      <w:tr w:rsidR="005D7DFA" w:rsidRPr="005D7DFA" w:rsidTr="005D7DFA">
        <w:tc>
          <w:tcPr>
            <w:tcW w:w="0" w:type="auto"/>
          </w:tcPr>
          <w:p w:rsidR="005D7DFA" w:rsidRPr="005D7DFA" w:rsidRDefault="005D7DFA" w:rsidP="005D7DFA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DFA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</w:t>
            </w:r>
            <w:proofErr w:type="spellEnd"/>
            <w:r w:rsidRPr="005D7D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D7DFA">
              <w:rPr>
                <w:rFonts w:ascii="Times New Roman" w:hAnsi="Times New Roman" w:cs="Times New Roman"/>
                <w:bCs/>
                <w:sz w:val="20"/>
                <w:szCs w:val="20"/>
              </w:rPr>
              <w:t>финансирования</w:t>
            </w:r>
            <w:proofErr w:type="spellEnd"/>
          </w:p>
        </w:tc>
        <w:tc>
          <w:tcPr>
            <w:tcW w:w="0" w:type="auto"/>
          </w:tcPr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местного бюджета, разделы «Благоустройство» и «Аппарат управления»</w:t>
            </w:r>
          </w:p>
          <w:p w:rsidR="005D7DFA" w:rsidRPr="005D7DFA" w:rsidRDefault="005D7DFA" w:rsidP="005D7D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Объёмы расходов на реализацию Программы подлежат ежегодному уточнению в процессе исполнения и формировании бюджета на очередной финансовый год.</w:t>
            </w:r>
          </w:p>
        </w:tc>
      </w:tr>
      <w:tr w:rsidR="005D7DFA" w:rsidRPr="005D7DFA" w:rsidTr="005D7DFA">
        <w:tc>
          <w:tcPr>
            <w:tcW w:w="0" w:type="auto"/>
          </w:tcPr>
          <w:p w:rsidR="005D7DFA" w:rsidRPr="005D7DFA" w:rsidRDefault="005D7DFA" w:rsidP="005D7DFA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 распределении объемов и источников финансирования Программы</w:t>
            </w:r>
          </w:p>
        </w:tc>
        <w:tc>
          <w:tcPr>
            <w:tcW w:w="0" w:type="auto"/>
          </w:tcPr>
          <w:p w:rsidR="005D7DFA" w:rsidRPr="005D7DFA" w:rsidRDefault="005D7DFA" w:rsidP="005D7DFA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Общий объем финансирования </w:t>
            </w:r>
            <w:proofErr w:type="gramStart"/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мероприятий, предусмотренных Программой составляет</w:t>
            </w:r>
            <w:proofErr w:type="gramEnd"/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5D7DFA" w:rsidRPr="005D7DFA" w:rsidRDefault="005D7DFA" w:rsidP="005D7DFA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250</w:t>
            </w:r>
            <w:r w:rsidRPr="005D7DFA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тыс. рублей, в том числе;</w:t>
            </w:r>
          </w:p>
          <w:p w:rsidR="005D7DFA" w:rsidRPr="005D7DFA" w:rsidRDefault="005D7DFA" w:rsidP="005D7DFA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2024 год -     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85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тыс. рублей;</w:t>
            </w:r>
          </w:p>
          <w:p w:rsidR="005D7DFA" w:rsidRPr="005D7DFA" w:rsidRDefault="005D7DFA" w:rsidP="005D7DFA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2025год -     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85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тыс. рублей;</w:t>
            </w:r>
          </w:p>
          <w:p w:rsidR="005D7DFA" w:rsidRPr="005D7DFA" w:rsidRDefault="005D7DFA" w:rsidP="005D7DFA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 -     </w:t>
            </w:r>
            <w:r w:rsidRPr="005D7DF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80</w:t>
            </w:r>
            <w:r w:rsidRPr="005D7DFA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proofErr w:type="spellStart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  <w:proofErr w:type="spellEnd"/>
            <w:r w:rsidRPr="005D7DF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D7DFA" w:rsidRPr="005D7DFA" w:rsidRDefault="005D7DFA" w:rsidP="005D7DFA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DFA" w:rsidRPr="005D7DFA" w:rsidTr="005D7DFA">
        <w:tc>
          <w:tcPr>
            <w:tcW w:w="0" w:type="auto"/>
          </w:tcPr>
          <w:p w:rsidR="005D7DFA" w:rsidRPr="005D7DFA" w:rsidRDefault="005D7DFA" w:rsidP="005D7DFA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DF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Исполнители</w:t>
            </w:r>
            <w:proofErr w:type="spellEnd"/>
            <w:r w:rsidRPr="005D7D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D7DFA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основных</w:t>
            </w:r>
            <w:proofErr w:type="spellEnd"/>
            <w:r w:rsidRPr="005D7D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D7DFA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мероприятий</w:t>
            </w:r>
            <w:proofErr w:type="spellEnd"/>
            <w:r w:rsidRPr="005D7D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D7DFA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0" w:type="auto"/>
          </w:tcPr>
          <w:p w:rsidR="005D7DFA" w:rsidRPr="005D7DFA" w:rsidRDefault="005D7DFA" w:rsidP="005D7DFA">
            <w:pPr>
              <w:tabs>
                <w:tab w:val="left" w:pos="672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7DF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Определяются в соответствии с перечнем мероприятий муниципальной программы </w:t>
            </w:r>
          </w:p>
        </w:tc>
      </w:tr>
      <w:tr w:rsidR="005D7DFA" w:rsidRPr="005D7DFA" w:rsidTr="005D7DFA">
        <w:tc>
          <w:tcPr>
            <w:tcW w:w="0" w:type="auto"/>
          </w:tcPr>
          <w:p w:rsidR="005D7DFA" w:rsidRPr="005D7DFA" w:rsidRDefault="005D7DFA" w:rsidP="005D7DFA">
            <w:pPr>
              <w:tabs>
                <w:tab w:val="left" w:pos="6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7DFA">
              <w:rPr>
                <w:rFonts w:ascii="Times New Roman" w:hAnsi="Times New Roman" w:cs="Times New Roman"/>
                <w:bCs/>
                <w:sz w:val="20"/>
                <w:szCs w:val="20"/>
              </w:rPr>
              <w:t>Ожидаемые</w:t>
            </w:r>
            <w:proofErr w:type="spellEnd"/>
            <w:r w:rsidRPr="005D7D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D7DFA">
              <w:rPr>
                <w:rFonts w:ascii="Times New Roman" w:hAnsi="Times New Roman" w:cs="Times New Roman"/>
                <w:bCs/>
                <w:sz w:val="20"/>
                <w:szCs w:val="20"/>
              </w:rPr>
              <w:t>конечные</w:t>
            </w:r>
            <w:proofErr w:type="spellEnd"/>
            <w:r w:rsidRPr="005D7D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D7DFA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результаты</w:t>
            </w:r>
            <w:proofErr w:type="spellEnd"/>
            <w:r w:rsidRPr="005D7D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D7DFA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программы</w:t>
            </w:r>
            <w:proofErr w:type="spellEnd"/>
          </w:p>
        </w:tc>
        <w:tc>
          <w:tcPr>
            <w:tcW w:w="0" w:type="auto"/>
          </w:tcPr>
          <w:p w:rsidR="005D7DFA" w:rsidRPr="005D7DFA" w:rsidRDefault="005D7DFA" w:rsidP="005D7DFA">
            <w:pPr>
              <w:pStyle w:val="ConsPlusNonformat"/>
              <w:widowControl/>
              <w:ind w:firstLine="720"/>
              <w:jc w:val="both"/>
              <w:rPr>
                <w:rFonts w:ascii="Times New Roman" w:hAnsi="Times New Roman" w:cs="Times New Roman"/>
                <w:bCs/>
              </w:rPr>
            </w:pPr>
            <w:r w:rsidRPr="005D7DFA">
              <w:rPr>
                <w:rFonts w:ascii="Times New Roman" w:hAnsi="Times New Roman" w:cs="Times New Roman"/>
                <w:bCs/>
              </w:rPr>
              <w:t>Реализация Программы позволит к 2026 году:</w:t>
            </w:r>
          </w:p>
          <w:p w:rsidR="005D7DFA" w:rsidRPr="005D7DFA" w:rsidRDefault="005D7DFA" w:rsidP="005D7D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</w:rPr>
            </w:pPr>
            <w:r w:rsidRPr="005D7DFA">
              <w:rPr>
                <w:rFonts w:ascii="Times New Roman" w:hAnsi="Times New Roman" w:cs="Times New Roman"/>
                <w:bCs/>
              </w:rPr>
              <w:t>- обеспечить экономию потребления на территории Кухаревского сельского поселения Исилькульского муниципального района</w:t>
            </w:r>
            <w:r w:rsidRPr="005D7DFA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5D7DFA">
              <w:rPr>
                <w:rFonts w:ascii="Times New Roman" w:hAnsi="Times New Roman" w:cs="Times New Roman"/>
                <w:bCs/>
              </w:rPr>
              <w:t>Омской области в 2026 году к уровню 2023 года:</w:t>
            </w:r>
          </w:p>
          <w:p w:rsidR="005D7DFA" w:rsidRPr="005D7DFA" w:rsidRDefault="005D7DFA" w:rsidP="005D7D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Cs/>
              </w:rPr>
            </w:pPr>
            <w:r w:rsidRPr="005D7DFA">
              <w:rPr>
                <w:rFonts w:ascii="Times New Roman" w:hAnsi="Times New Roman" w:cs="Times New Roman"/>
                <w:bCs/>
              </w:rPr>
              <w:t>- электрической энергии – 2,05 кВт</w:t>
            </w:r>
            <w:proofErr w:type="gramStart"/>
            <w:r w:rsidRPr="005D7DFA">
              <w:rPr>
                <w:rFonts w:ascii="Times New Roman" w:hAnsi="Times New Roman" w:cs="Times New Roman"/>
                <w:bCs/>
              </w:rPr>
              <w:t>.ч</w:t>
            </w:r>
            <w:proofErr w:type="gramEnd"/>
            <w:r w:rsidRPr="005D7DFA">
              <w:rPr>
                <w:rFonts w:ascii="Times New Roman" w:hAnsi="Times New Roman" w:cs="Times New Roman"/>
                <w:bCs/>
              </w:rPr>
              <w:t xml:space="preserve"> (на 2,8 процента);</w:t>
            </w:r>
          </w:p>
          <w:p w:rsidR="005D7DFA" w:rsidRPr="005D7DFA" w:rsidRDefault="005D7DFA" w:rsidP="005D7DFA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DF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- сократить расходы бюджета Кухаревского сельского поселения Исилькульского муниципального района Омской области на оплату потребления энергетических ресурсов не менее чем на 2 процента к уровню </w:t>
            </w:r>
            <w:r w:rsidRPr="005D7D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2023 </w:t>
            </w:r>
            <w:proofErr w:type="spellStart"/>
            <w:r w:rsidRPr="005D7DFA">
              <w:rPr>
                <w:rFonts w:ascii="Times New Roman" w:hAnsi="Times New Roman" w:cs="Times New Roman"/>
                <w:bCs/>
                <w:sz w:val="20"/>
                <w:szCs w:val="20"/>
              </w:rPr>
              <w:t>года</w:t>
            </w:r>
            <w:proofErr w:type="spellEnd"/>
            <w:r w:rsidRPr="005D7D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(в </w:t>
            </w:r>
            <w:proofErr w:type="spellStart"/>
            <w:r w:rsidRPr="005D7DFA">
              <w:rPr>
                <w:rFonts w:ascii="Times New Roman" w:hAnsi="Times New Roman" w:cs="Times New Roman"/>
                <w:bCs/>
                <w:sz w:val="20"/>
                <w:szCs w:val="20"/>
              </w:rPr>
              <w:t>сопоставимых</w:t>
            </w:r>
            <w:proofErr w:type="spellEnd"/>
            <w:r w:rsidRPr="005D7D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D7DFA">
              <w:rPr>
                <w:rFonts w:ascii="Times New Roman" w:hAnsi="Times New Roman" w:cs="Times New Roman"/>
                <w:bCs/>
                <w:sz w:val="20"/>
                <w:szCs w:val="20"/>
              </w:rPr>
              <w:t>условиях</w:t>
            </w:r>
            <w:proofErr w:type="spellEnd"/>
            <w:r w:rsidRPr="005D7DFA">
              <w:rPr>
                <w:rFonts w:ascii="Times New Roman" w:hAnsi="Times New Roman" w:cs="Times New Roman"/>
                <w:bCs/>
                <w:sz w:val="20"/>
                <w:szCs w:val="20"/>
              </w:rPr>
              <w:t>).</w:t>
            </w:r>
          </w:p>
        </w:tc>
      </w:tr>
    </w:tbl>
    <w:p w:rsidR="005D7DFA" w:rsidRPr="005D7DFA" w:rsidRDefault="005D7DFA" w:rsidP="005D7DFA">
      <w:pPr>
        <w:pStyle w:val="ConsPlusNonformat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</w:rPr>
      </w:pPr>
      <w:r w:rsidRPr="005D7DFA">
        <w:rPr>
          <w:rFonts w:ascii="Times New Roman" w:hAnsi="Times New Roman" w:cs="Times New Roman"/>
        </w:rPr>
        <w:t>Сущность решаемых Программой проблем</w:t>
      </w:r>
    </w:p>
    <w:p w:rsidR="005D7DFA" w:rsidRPr="005D7DFA" w:rsidRDefault="005D7DFA" w:rsidP="005D7DFA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5D7DFA">
        <w:rPr>
          <w:rFonts w:ascii="Times New Roman" w:hAnsi="Times New Roman" w:cs="Times New Roman"/>
        </w:rPr>
        <w:t xml:space="preserve">Снижение энергоемкости валового регионального продукта и создание на этой основе условий для обеспечения устойчивого развития экономики и повышения ее конкурентоспособности является одним из приоритетов государственной политики в </w:t>
      </w:r>
      <w:r w:rsidRPr="005D7DFA">
        <w:rPr>
          <w:rFonts w:ascii="Times New Roman" w:hAnsi="Times New Roman" w:cs="Times New Roman"/>
          <w:bCs/>
        </w:rPr>
        <w:t xml:space="preserve">Кухаревском сельском поселении </w:t>
      </w:r>
      <w:r w:rsidRPr="005D7DFA">
        <w:rPr>
          <w:rFonts w:ascii="Times New Roman" w:hAnsi="Times New Roman" w:cs="Times New Roman"/>
        </w:rPr>
        <w:t xml:space="preserve">Исилькульского муниципального района Омской области. </w:t>
      </w:r>
    </w:p>
    <w:p w:rsidR="005D7DFA" w:rsidRPr="005D7DFA" w:rsidRDefault="005D7DFA" w:rsidP="005D7DFA">
      <w:pPr>
        <w:pStyle w:val="ConsPlusNormal"/>
        <w:widowControl/>
        <w:jc w:val="both"/>
        <w:rPr>
          <w:rFonts w:ascii="Times New Roman" w:hAnsi="Times New Roman" w:cs="Times New Roman"/>
          <w:color w:val="000000"/>
        </w:rPr>
      </w:pPr>
      <w:r w:rsidRPr="005D7DFA">
        <w:rPr>
          <w:rFonts w:ascii="Times New Roman" w:hAnsi="Times New Roman" w:cs="Times New Roman"/>
        </w:rPr>
        <w:t xml:space="preserve">Потребление электрической энергии в </w:t>
      </w:r>
      <w:r w:rsidRPr="005D7DFA">
        <w:rPr>
          <w:rFonts w:ascii="Times New Roman" w:hAnsi="Times New Roman" w:cs="Times New Roman"/>
          <w:bCs/>
        </w:rPr>
        <w:t xml:space="preserve">Кухаревском сельском поселении </w:t>
      </w:r>
      <w:r w:rsidRPr="005D7DFA">
        <w:rPr>
          <w:rFonts w:ascii="Times New Roman" w:hAnsi="Times New Roman" w:cs="Times New Roman"/>
        </w:rPr>
        <w:t xml:space="preserve">Исилькульского района Омской области составляет за 2022 г.-  </w:t>
      </w:r>
      <w:r w:rsidRPr="005D7DFA">
        <w:rPr>
          <w:rFonts w:ascii="Times New Roman" w:hAnsi="Times New Roman" w:cs="Times New Roman"/>
          <w:color w:val="000000"/>
        </w:rPr>
        <w:t>46,15 тыс</w:t>
      </w:r>
      <w:r w:rsidRPr="005D7DFA">
        <w:rPr>
          <w:rFonts w:ascii="Times New Roman" w:hAnsi="Times New Roman" w:cs="Times New Roman"/>
        </w:rPr>
        <w:t>. кВт</w:t>
      </w:r>
      <w:proofErr w:type="gramStart"/>
      <w:r w:rsidRPr="005D7DFA">
        <w:rPr>
          <w:rFonts w:ascii="Times New Roman" w:hAnsi="Times New Roman" w:cs="Times New Roman"/>
        </w:rPr>
        <w:t>.ч</w:t>
      </w:r>
      <w:proofErr w:type="gramEnd"/>
      <w:r w:rsidRPr="005D7DFA">
        <w:rPr>
          <w:rFonts w:ascii="Times New Roman" w:hAnsi="Times New Roman" w:cs="Times New Roman"/>
        </w:rPr>
        <w:t xml:space="preserve">. В общей структуре расходов консолидированного бюджета </w:t>
      </w:r>
      <w:r w:rsidRPr="005D7DFA">
        <w:rPr>
          <w:rFonts w:ascii="Times New Roman" w:hAnsi="Times New Roman" w:cs="Times New Roman"/>
          <w:bCs/>
        </w:rPr>
        <w:t xml:space="preserve">Кухаревского сельского поселения </w:t>
      </w:r>
      <w:r w:rsidRPr="005D7DFA">
        <w:rPr>
          <w:rFonts w:ascii="Times New Roman" w:hAnsi="Times New Roman" w:cs="Times New Roman"/>
        </w:rPr>
        <w:t xml:space="preserve">Исилькульского района Омской области доля затрат на оплату потребления энергетических ресурсов за 2022год составляет </w:t>
      </w:r>
      <w:r w:rsidRPr="005D7DFA">
        <w:rPr>
          <w:rFonts w:ascii="Times New Roman" w:hAnsi="Times New Roman" w:cs="Times New Roman"/>
          <w:color w:val="000000"/>
        </w:rPr>
        <w:t>6,1%</w:t>
      </w:r>
    </w:p>
    <w:p w:rsidR="005D7DFA" w:rsidRPr="005D7DFA" w:rsidRDefault="005D7DFA" w:rsidP="005D7DFA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>Имеются некоторые проблемы энергосбережения в Кухаревском сельском поселении Исилькульского района Омской области, которые необходимо решить. К ним, в частности, относятся:</w:t>
      </w:r>
    </w:p>
    <w:p w:rsidR="005D7DFA" w:rsidRPr="005D7DFA" w:rsidRDefault="005D7DFA" w:rsidP="005D7DFA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>- слабая мотивация производителей и потребителей энергоресурсов к внедрению энергосберегающих технологий;</w:t>
      </w:r>
    </w:p>
    <w:p w:rsidR="005D7DFA" w:rsidRPr="005D7DFA" w:rsidRDefault="005D7DFA" w:rsidP="005D7DFA">
      <w:pPr>
        <w:pStyle w:val="ConsPlusNonformat"/>
        <w:jc w:val="both"/>
        <w:rPr>
          <w:rFonts w:ascii="Times New Roman" w:hAnsi="Times New Roman" w:cs="Times New Roman"/>
        </w:rPr>
      </w:pPr>
      <w:r w:rsidRPr="005D7DFA">
        <w:rPr>
          <w:rFonts w:ascii="Times New Roman" w:hAnsi="Times New Roman" w:cs="Times New Roman"/>
        </w:rPr>
        <w:t>- недостаточное оборудование зданий, строений и сооружений приборами учета энергетических ресурсов.</w:t>
      </w:r>
    </w:p>
    <w:p w:rsidR="005D7DFA" w:rsidRPr="005D7DFA" w:rsidRDefault="005D7DFA" w:rsidP="005D7DFA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 xml:space="preserve">В условиях нарастающего дефицита энергоносителей и существующего увеличения стоимости всех видов энергии актуальным и жизненно важным становится использование любых резервов энергетики, позволяющих увеличивать производство энергии с минимальными затратами. </w:t>
      </w:r>
      <w:proofErr w:type="gramStart"/>
      <w:r w:rsidRPr="005D7DFA">
        <w:rPr>
          <w:rFonts w:ascii="Times New Roman" w:hAnsi="Times New Roman" w:cs="Times New Roman"/>
          <w:sz w:val="20"/>
          <w:szCs w:val="20"/>
          <w:lang w:val="ru-RU"/>
        </w:rPr>
        <w:t>Для решения указанных проблем необходимо осуществление комплекса мер по интенсификации энергосбережения, которые заключаются в разработке, принятии и реализации согласованных действий со стороны органов местного самоуправления Кухаревского сельского поселения Исилькульского района Омской области, предприятий и организаций, направленных на активизацию процессов обновления и роста производственных мощностей за счет внедрения нового энергосберегающего оборудования, создания новых энергоэффективных производств, обеспечение надежного энергоснабжения потребителей Кухаревского сельского</w:t>
      </w:r>
      <w:proofErr w:type="gramEnd"/>
      <w:r w:rsidRPr="005D7DFA">
        <w:rPr>
          <w:rFonts w:ascii="Times New Roman" w:hAnsi="Times New Roman" w:cs="Times New Roman"/>
          <w:sz w:val="20"/>
          <w:szCs w:val="20"/>
          <w:lang w:val="ru-RU"/>
        </w:rPr>
        <w:t xml:space="preserve"> поселения Исилькульского района Омской области, в том числе за счет создания альтернативных источников энергии, повышение роли проводимых энергетических обследований, обеспечение учета и </w:t>
      </w:r>
      <w:proofErr w:type="gramStart"/>
      <w:r w:rsidRPr="005D7DFA">
        <w:rPr>
          <w:rFonts w:ascii="Times New Roman" w:hAnsi="Times New Roman" w:cs="Times New Roman"/>
          <w:sz w:val="20"/>
          <w:szCs w:val="20"/>
          <w:lang w:val="ru-RU"/>
        </w:rPr>
        <w:t>контроля за</w:t>
      </w:r>
      <w:proofErr w:type="gramEnd"/>
      <w:r w:rsidRPr="005D7DFA">
        <w:rPr>
          <w:rFonts w:ascii="Times New Roman" w:hAnsi="Times New Roman" w:cs="Times New Roman"/>
          <w:sz w:val="20"/>
          <w:szCs w:val="20"/>
          <w:lang w:val="ru-RU"/>
        </w:rPr>
        <w:t xml:space="preserve"> потреблением энергоресурсов, формирование условий и механизмов, способствующих появлению и реализации конкретных проектов по энергоресурсосбережению.</w:t>
      </w:r>
    </w:p>
    <w:p w:rsidR="005D7DFA" w:rsidRPr="005D7DFA" w:rsidRDefault="005D7DFA" w:rsidP="005D7DFA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5D7DFA">
        <w:rPr>
          <w:rFonts w:ascii="Times New Roman" w:hAnsi="Times New Roman" w:cs="Times New Roman"/>
        </w:rPr>
        <w:t xml:space="preserve">Учитывая, что проблема энергосбережения носит многоцелевой и межотраслевой характер, затрагивает интересы всех сфер экономики и социальной сферы, является одной из главных составляющих повышения конкурентоспособности экономики, и может быть эффективно решена только программно-целевым методом. Использование программно-целевого метода позволит сконцентрировать в рамках </w:t>
      </w:r>
      <w:proofErr w:type="gramStart"/>
      <w:r w:rsidRPr="005D7DFA">
        <w:rPr>
          <w:rFonts w:ascii="Times New Roman" w:hAnsi="Times New Roman" w:cs="Times New Roman"/>
        </w:rPr>
        <w:t>Программы</w:t>
      </w:r>
      <w:proofErr w:type="gramEnd"/>
      <w:r w:rsidRPr="005D7DFA">
        <w:rPr>
          <w:rFonts w:ascii="Times New Roman" w:hAnsi="Times New Roman" w:cs="Times New Roman"/>
        </w:rPr>
        <w:t xml:space="preserve"> имеющиеся государственные ресурсы и внебюджетные инвестиции для решения ключевых проблем в сфере энергоснабжения Кухаревского сельского поселения Исилькульского района Омской области. Основные преимущества программно-целевого метода заключаются в том, что он позволяет обеспечить консолидацию и целевое использование финансовых ресурсов, необходимых для реализации Программы, а также способствует эффективному планированию и мониторингу результатов реализации Программы. В рамках Программы определяются показатели, которые позволяют ежегодно оценивать результаты реализации мероприятий.</w:t>
      </w:r>
    </w:p>
    <w:p w:rsidR="005D7DFA" w:rsidRPr="005D7DFA" w:rsidRDefault="005D7DFA" w:rsidP="005D7DFA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5D7DFA">
        <w:rPr>
          <w:rFonts w:ascii="Times New Roman" w:hAnsi="Times New Roman" w:cs="Times New Roman"/>
        </w:rPr>
        <w:t>Программой также предусмотрено осуществление разнообразных организационных мер по учебе, пропаганде и популяризации вопросов энергосбережения, по повышению культуры энергопотребления среди населения, формированию и проведению энергосберегающей политики в Кухаревском сельском поселении Исилькульского района Омской области.</w:t>
      </w:r>
    </w:p>
    <w:p w:rsidR="005D7DFA" w:rsidRPr="005D7DFA" w:rsidRDefault="005D7DFA" w:rsidP="005D7DFA">
      <w:pPr>
        <w:spacing w:after="0" w:line="10" w:lineRule="atLeast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5D7DFA" w:rsidRPr="005D7DFA" w:rsidRDefault="005D7DFA" w:rsidP="005D7DFA">
      <w:pPr>
        <w:adjustRightInd w:val="0"/>
        <w:spacing w:after="0"/>
        <w:jc w:val="center"/>
        <w:outlineLvl w:val="1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>2. Цели и задачи Программы</w:t>
      </w:r>
    </w:p>
    <w:p w:rsidR="005D7DFA" w:rsidRPr="005D7DFA" w:rsidRDefault="005D7DFA" w:rsidP="005D7DFA">
      <w:pPr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>Цели и задачи Программы соответствуют Энергетической стратегии России на период до 2030 года и Стратегии социально-экономического развития Омской области до 2030 года.</w:t>
      </w:r>
    </w:p>
    <w:p w:rsidR="005D7DFA" w:rsidRPr="005D7DFA" w:rsidRDefault="005D7DFA" w:rsidP="005D7DFA">
      <w:pPr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5D7DFA">
        <w:rPr>
          <w:rFonts w:ascii="Times New Roman" w:hAnsi="Times New Roman" w:cs="Times New Roman"/>
          <w:sz w:val="20"/>
          <w:szCs w:val="20"/>
          <w:lang w:val="ru-RU"/>
        </w:rPr>
        <w:t xml:space="preserve">Программа направлена на стимулирование энергосбережения, создание условий для внедрения в производственной, коммунальной и социальной сферах прогрессивных энергосберегающих технологий и оборудования и обеспечение надежного энергоснабжения потребителей Кухаревского сельского поселения Исилькульского района Омской области. </w:t>
      </w:r>
      <w:proofErr w:type="gramEnd"/>
    </w:p>
    <w:p w:rsidR="005D7DFA" w:rsidRPr="005D7DFA" w:rsidRDefault="005D7DFA" w:rsidP="005D7DFA">
      <w:pPr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lastRenderedPageBreak/>
        <w:t>Целью Программы является сокращение энергоемкости не менее чем на 3 % и создание на этой основе предпосылок для устойчивого развития экономики поселения и повышения ее конкурентоспособности, а также оптимизация бюджетных расходов на оплату потребления энергетических ресурсов.</w:t>
      </w:r>
    </w:p>
    <w:p w:rsidR="005D7DFA" w:rsidRPr="005D7DFA" w:rsidRDefault="005D7DFA" w:rsidP="005D7DFA">
      <w:pPr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>Для достижения указанной цели в 2024 – 2026 годах необходимо решить следующие задачи:</w:t>
      </w:r>
    </w:p>
    <w:p w:rsidR="005D7DFA" w:rsidRPr="005D7DFA" w:rsidRDefault="005D7DFA" w:rsidP="005D7DFA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>- стимулировать разработку и внедрение перспективных инновационных проектов повышения энергетической эффективности в сфере производства и потребления энергетических ресурсов, в том числе за счет модернизации производственных мощностей на основе использования научно-производственного потенциала Омской области;</w:t>
      </w:r>
    </w:p>
    <w:p w:rsidR="005D7DFA" w:rsidRPr="005D7DFA" w:rsidRDefault="005D7DFA" w:rsidP="005D7DFA">
      <w:pPr>
        <w:pStyle w:val="ConsPlusNormal"/>
        <w:widowControl/>
        <w:ind w:left="-360" w:right="-186" w:firstLine="0"/>
        <w:jc w:val="both"/>
        <w:rPr>
          <w:rFonts w:ascii="Times New Roman" w:hAnsi="Times New Roman" w:cs="Times New Roman"/>
        </w:rPr>
      </w:pPr>
      <w:r w:rsidRPr="005D7DFA">
        <w:rPr>
          <w:rFonts w:ascii="Times New Roman" w:hAnsi="Times New Roman" w:cs="Times New Roman"/>
        </w:rPr>
        <w:t xml:space="preserve">    - сократить энергетические издержки бюджетной сферы Кухаревского сельского поселения Исилькульского района Омской области не менее чем на 3 процента к уровню 2023 года (в сопоставимых условиях);</w:t>
      </w:r>
    </w:p>
    <w:p w:rsidR="005D7DFA" w:rsidRPr="005D7DFA" w:rsidRDefault="005D7DFA" w:rsidP="005D7DFA">
      <w:pPr>
        <w:pStyle w:val="ConsPlusNormal"/>
        <w:widowControl/>
        <w:ind w:left="-360" w:right="-186" w:firstLine="0"/>
        <w:jc w:val="both"/>
        <w:rPr>
          <w:rFonts w:ascii="Times New Roman" w:hAnsi="Times New Roman" w:cs="Times New Roman"/>
        </w:rPr>
      </w:pPr>
      <w:r w:rsidRPr="005D7DFA">
        <w:rPr>
          <w:rFonts w:ascii="Times New Roman" w:hAnsi="Times New Roman" w:cs="Times New Roman"/>
        </w:rPr>
        <w:t xml:space="preserve">    - популяризовать идеи энергосбережения среди населения.</w:t>
      </w:r>
    </w:p>
    <w:p w:rsidR="005D7DFA" w:rsidRPr="005D7DFA" w:rsidRDefault="005D7DFA" w:rsidP="005D7DFA">
      <w:pPr>
        <w:adjustRightInd w:val="0"/>
        <w:spacing w:after="0"/>
        <w:ind w:left="-360" w:right="-186"/>
        <w:jc w:val="center"/>
        <w:outlineLvl w:val="1"/>
        <w:rPr>
          <w:rFonts w:ascii="Times New Roman" w:hAnsi="Times New Roman" w:cs="Times New Roman"/>
          <w:sz w:val="20"/>
          <w:szCs w:val="20"/>
          <w:lang w:val="ru-RU"/>
        </w:rPr>
      </w:pPr>
    </w:p>
    <w:p w:rsidR="005D7DFA" w:rsidRPr="005D7DFA" w:rsidRDefault="005D7DFA" w:rsidP="005D7DFA">
      <w:pPr>
        <w:adjustRightInd w:val="0"/>
        <w:spacing w:after="0"/>
        <w:ind w:left="-360" w:right="-186"/>
        <w:jc w:val="center"/>
        <w:outlineLvl w:val="1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>3. Сроки реализации Программы</w:t>
      </w:r>
    </w:p>
    <w:p w:rsidR="005D7DFA" w:rsidRPr="005D7DFA" w:rsidRDefault="005D7DFA" w:rsidP="005D7DFA">
      <w:pPr>
        <w:adjustRightInd w:val="0"/>
        <w:spacing w:after="0"/>
        <w:ind w:left="-360" w:right="-186"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>Реализация Программы осуществляется одним этапом в течение 2024 – 2026 годов.</w:t>
      </w:r>
    </w:p>
    <w:p w:rsidR="005D7DFA" w:rsidRPr="005D7DFA" w:rsidRDefault="005D7DFA" w:rsidP="005D7DFA">
      <w:pPr>
        <w:adjustRightInd w:val="0"/>
        <w:spacing w:after="0"/>
        <w:ind w:left="-360" w:right="-186" w:firstLine="54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>4. Обоснование ресурсного обеспечения Программы</w:t>
      </w:r>
    </w:p>
    <w:p w:rsidR="005D7DFA" w:rsidRPr="005D7DFA" w:rsidRDefault="005D7DFA" w:rsidP="005D7DFA">
      <w:pPr>
        <w:adjustRightInd w:val="0"/>
        <w:spacing w:after="0"/>
        <w:ind w:left="-360" w:right="-186" w:firstLine="54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5D7DFA" w:rsidRPr="005D7DFA" w:rsidRDefault="005D7DFA" w:rsidP="005D7DFA">
      <w:pPr>
        <w:adjustRightInd w:val="0"/>
        <w:spacing w:after="0"/>
        <w:ind w:left="-360" w:right="-186"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 xml:space="preserve">Финансирование мероприятий Программы будет осуществляться за счет средств местного бюджета </w:t>
      </w:r>
      <w:r w:rsidRPr="005D7DFA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Кухаревского сельского поселения 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>Исилькульского муниципального района Омской области.</w:t>
      </w:r>
    </w:p>
    <w:p w:rsidR="005D7DFA" w:rsidRPr="005D7DFA" w:rsidRDefault="005D7DFA" w:rsidP="005D7DFA">
      <w:pPr>
        <w:adjustRightInd w:val="0"/>
        <w:spacing w:after="0"/>
        <w:ind w:left="-360" w:right="-186"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>Реализация Программы позволит:</w:t>
      </w:r>
    </w:p>
    <w:p w:rsidR="005D7DFA" w:rsidRPr="005D7DFA" w:rsidRDefault="005D7DFA" w:rsidP="005D7DFA">
      <w:pPr>
        <w:adjustRightInd w:val="0"/>
        <w:spacing w:after="0"/>
        <w:ind w:left="-360" w:right="-18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 xml:space="preserve">- сократить энергетические издержки в бюджетной сфере </w:t>
      </w:r>
      <w:r w:rsidRPr="005D7DFA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Кухаревского сельского поселения 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>Исилькульского муниципального района Омской области и оптимизировать расходы на содержание бюджетных учреждений;</w:t>
      </w:r>
    </w:p>
    <w:p w:rsidR="005D7DFA" w:rsidRPr="005D7DFA" w:rsidRDefault="005D7DFA" w:rsidP="005D7DFA">
      <w:pPr>
        <w:adjustRightInd w:val="0"/>
        <w:spacing w:after="0"/>
        <w:ind w:left="-360" w:right="-18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 xml:space="preserve">- создать условия для перевода на энергосберегающий путь развития экономики </w:t>
      </w:r>
      <w:r w:rsidRPr="005D7DFA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Кухаревского сельского поселения 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>Исилькульского муниципального района Омской области.</w:t>
      </w:r>
    </w:p>
    <w:p w:rsidR="005D7DFA" w:rsidRPr="005D7DFA" w:rsidRDefault="005D7DFA" w:rsidP="005D7DFA">
      <w:pPr>
        <w:adjustRightInd w:val="0"/>
        <w:spacing w:after="0"/>
        <w:ind w:left="-360" w:right="-186" w:firstLine="54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5D7DFA" w:rsidRPr="00610784" w:rsidRDefault="005D7DFA" w:rsidP="005D7DFA">
      <w:pPr>
        <w:adjustRightInd w:val="0"/>
        <w:spacing w:after="0"/>
        <w:ind w:left="-360" w:right="-186"/>
        <w:jc w:val="center"/>
        <w:outlineLvl w:val="1"/>
        <w:rPr>
          <w:rFonts w:ascii="Times New Roman" w:hAnsi="Times New Roman" w:cs="Times New Roman"/>
          <w:sz w:val="20"/>
          <w:szCs w:val="20"/>
          <w:lang w:val="ru-RU"/>
        </w:rPr>
      </w:pPr>
      <w:r w:rsidRPr="00610784">
        <w:rPr>
          <w:rFonts w:ascii="Times New Roman" w:hAnsi="Times New Roman" w:cs="Times New Roman"/>
          <w:sz w:val="20"/>
          <w:szCs w:val="20"/>
          <w:lang w:val="ru-RU"/>
        </w:rPr>
        <w:t>5. Объемы финансирования Программы</w:t>
      </w:r>
    </w:p>
    <w:p w:rsidR="005D7DFA" w:rsidRPr="005D7DFA" w:rsidRDefault="005D7DFA" w:rsidP="005D7DFA">
      <w:pPr>
        <w:widowControl w:val="0"/>
        <w:adjustRightInd w:val="0"/>
        <w:spacing w:after="0"/>
        <w:ind w:left="-360" w:right="-186" w:firstLine="720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 xml:space="preserve">Объем финансирования Программы на 2024 – 2026 годы за счет средств местного бюджета </w:t>
      </w:r>
      <w:r w:rsidRPr="005D7DFA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Кухаревского сельского поселения 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 xml:space="preserve">Исилькульского муниципального района Омской области составит </w:t>
      </w:r>
      <w:r w:rsidRPr="005D7DFA">
        <w:rPr>
          <w:rFonts w:ascii="Times New Roman" w:hAnsi="Times New Roman" w:cs="Times New Roman"/>
          <w:bCs/>
          <w:color w:val="000000"/>
          <w:sz w:val="20"/>
          <w:szCs w:val="20"/>
          <w:lang w:val="ru-RU"/>
        </w:rPr>
        <w:t xml:space="preserve">250 </w:t>
      </w:r>
      <w:r w:rsidRPr="005D7DFA">
        <w:rPr>
          <w:rFonts w:ascii="Times New Roman" w:hAnsi="Times New Roman" w:cs="Times New Roman"/>
          <w:bCs/>
          <w:sz w:val="20"/>
          <w:szCs w:val="20"/>
          <w:lang w:val="ru-RU"/>
        </w:rPr>
        <w:t>тыс. рублей, в том числе:</w:t>
      </w:r>
    </w:p>
    <w:p w:rsidR="005D7DFA" w:rsidRPr="005D7DFA" w:rsidRDefault="005D7DFA" w:rsidP="005D7DFA">
      <w:pPr>
        <w:widowControl w:val="0"/>
        <w:adjustRightInd w:val="0"/>
        <w:spacing w:after="0"/>
        <w:ind w:left="-360" w:right="-186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bCs/>
          <w:sz w:val="20"/>
          <w:szCs w:val="20"/>
          <w:lang w:val="ru-RU"/>
        </w:rPr>
        <w:t>- в 2024 году – 85  тыс. рублей;</w:t>
      </w:r>
    </w:p>
    <w:p w:rsidR="005D7DFA" w:rsidRPr="005D7DFA" w:rsidRDefault="005D7DFA" w:rsidP="005D7DFA">
      <w:pPr>
        <w:widowControl w:val="0"/>
        <w:adjustRightInd w:val="0"/>
        <w:spacing w:after="0"/>
        <w:ind w:left="-360" w:right="-186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bCs/>
          <w:sz w:val="20"/>
          <w:szCs w:val="20"/>
          <w:lang w:val="ru-RU"/>
        </w:rPr>
        <w:t>- в 2025 году – 85  тыс. рублей;</w:t>
      </w:r>
    </w:p>
    <w:p w:rsidR="005D7DFA" w:rsidRPr="005D7DFA" w:rsidRDefault="005D7DFA" w:rsidP="005D7DFA">
      <w:pPr>
        <w:widowControl w:val="0"/>
        <w:adjustRightInd w:val="0"/>
        <w:spacing w:after="0"/>
        <w:ind w:left="-360" w:right="-186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bCs/>
          <w:sz w:val="20"/>
          <w:szCs w:val="20"/>
          <w:lang w:val="ru-RU"/>
        </w:rPr>
        <w:t>- в 2026 году – 80  тыс. рублей.</w:t>
      </w:r>
    </w:p>
    <w:p w:rsidR="005D7DFA" w:rsidRPr="005D7DFA" w:rsidRDefault="005D7DFA" w:rsidP="005D7DFA">
      <w:pPr>
        <w:adjustRightInd w:val="0"/>
        <w:spacing w:after="0"/>
        <w:ind w:left="-360" w:right="-186" w:firstLine="54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5D7DFA" w:rsidRPr="005D7DFA" w:rsidRDefault="005D7DFA" w:rsidP="005D7DFA">
      <w:pPr>
        <w:adjustRightInd w:val="0"/>
        <w:spacing w:after="0"/>
        <w:ind w:left="-360" w:right="-186"/>
        <w:jc w:val="center"/>
        <w:outlineLvl w:val="1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>6. Прогноз ожидаемых результатов реализации Программы</w:t>
      </w:r>
    </w:p>
    <w:p w:rsidR="005D7DFA" w:rsidRPr="005D7DFA" w:rsidRDefault="005D7DFA" w:rsidP="005D7DFA">
      <w:pPr>
        <w:adjustRightInd w:val="0"/>
        <w:spacing w:after="0"/>
        <w:ind w:left="-360" w:right="-186"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>Реализация Программы позволит:</w:t>
      </w:r>
    </w:p>
    <w:p w:rsidR="005D7DFA" w:rsidRPr="005D7DFA" w:rsidRDefault="005D7DFA" w:rsidP="005D7DFA">
      <w:pPr>
        <w:pStyle w:val="ConsPlusNonformat"/>
        <w:widowControl/>
        <w:ind w:left="-360" w:right="-186"/>
        <w:rPr>
          <w:rFonts w:ascii="Times New Roman" w:hAnsi="Times New Roman" w:cs="Times New Roman"/>
        </w:rPr>
      </w:pPr>
      <w:r w:rsidRPr="005D7DFA">
        <w:rPr>
          <w:rFonts w:ascii="Times New Roman" w:hAnsi="Times New Roman" w:cs="Times New Roman"/>
        </w:rPr>
        <w:t>- обеспечить экономию в сопоставимых условиях в натуральном и стоимостном выражении: электрической энергии – в объеме 2,05 тыс. кВт</w:t>
      </w:r>
      <w:proofErr w:type="gramStart"/>
      <w:r w:rsidRPr="005D7DFA">
        <w:rPr>
          <w:rFonts w:ascii="Times New Roman" w:hAnsi="Times New Roman" w:cs="Times New Roman"/>
        </w:rPr>
        <w:t>.</w:t>
      </w:r>
      <w:proofErr w:type="gramEnd"/>
      <w:r w:rsidRPr="005D7DFA">
        <w:rPr>
          <w:rFonts w:ascii="Times New Roman" w:hAnsi="Times New Roman" w:cs="Times New Roman"/>
        </w:rPr>
        <w:t xml:space="preserve"> </w:t>
      </w:r>
      <w:proofErr w:type="gramStart"/>
      <w:r w:rsidRPr="005D7DFA">
        <w:rPr>
          <w:rFonts w:ascii="Times New Roman" w:hAnsi="Times New Roman" w:cs="Times New Roman"/>
        </w:rPr>
        <w:t>ч</w:t>
      </w:r>
      <w:proofErr w:type="gramEnd"/>
      <w:r w:rsidRPr="005D7DFA">
        <w:rPr>
          <w:rFonts w:ascii="Times New Roman" w:hAnsi="Times New Roman" w:cs="Times New Roman"/>
        </w:rPr>
        <w:t xml:space="preserve"> (на </w:t>
      </w:r>
      <w:r>
        <w:rPr>
          <w:rFonts w:ascii="Times New Roman" w:hAnsi="Times New Roman" w:cs="Times New Roman"/>
        </w:rPr>
        <w:t xml:space="preserve"> </w:t>
      </w:r>
      <w:r w:rsidRPr="005D7DFA">
        <w:rPr>
          <w:rFonts w:ascii="Times New Roman" w:hAnsi="Times New Roman" w:cs="Times New Roman"/>
        </w:rPr>
        <w:t>2,8 процента);</w:t>
      </w:r>
    </w:p>
    <w:p w:rsidR="005D7DFA" w:rsidRPr="005D7DFA" w:rsidRDefault="005D7DFA" w:rsidP="005D7DFA">
      <w:pPr>
        <w:pStyle w:val="ConsPlusNonformat"/>
        <w:widowControl/>
        <w:ind w:left="-360" w:right="-186"/>
        <w:rPr>
          <w:rFonts w:ascii="Times New Roman" w:hAnsi="Times New Roman" w:cs="Times New Roman"/>
        </w:rPr>
      </w:pPr>
      <w:r w:rsidRPr="005D7DFA">
        <w:rPr>
          <w:rFonts w:ascii="Times New Roman" w:hAnsi="Times New Roman" w:cs="Times New Roman"/>
        </w:rPr>
        <w:t>- сократить расходы бюджета Кухаревского сельского поселения Исилькульского муниципального района Омской области на оплату потребления энергетических ресурсов не менее чем на 2 процента к уровню 2023 года (в сопоставимых условиях);</w:t>
      </w:r>
    </w:p>
    <w:p w:rsidR="005D7DFA" w:rsidRPr="005D7DFA" w:rsidRDefault="005D7DFA" w:rsidP="005D7DFA">
      <w:pPr>
        <w:tabs>
          <w:tab w:val="left" w:pos="2640"/>
          <w:tab w:val="left" w:pos="4860"/>
          <w:tab w:val="left" w:pos="522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5D7DFA"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 w:rsidRPr="005D7DFA">
        <w:rPr>
          <w:rFonts w:ascii="Times New Roman" w:hAnsi="Times New Roman" w:cs="Times New Roman"/>
          <w:sz w:val="20"/>
          <w:szCs w:val="20"/>
        </w:rPr>
        <w:t>Основные</w:t>
      </w:r>
      <w:proofErr w:type="spellEnd"/>
      <w:r w:rsidRPr="005D7D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D7DFA">
        <w:rPr>
          <w:rFonts w:ascii="Times New Roman" w:hAnsi="Times New Roman" w:cs="Times New Roman"/>
          <w:sz w:val="20"/>
          <w:szCs w:val="20"/>
        </w:rPr>
        <w:t>направления</w:t>
      </w:r>
      <w:proofErr w:type="spellEnd"/>
      <w:r w:rsidRPr="005D7D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D7DFA">
        <w:rPr>
          <w:rFonts w:ascii="Times New Roman" w:hAnsi="Times New Roman" w:cs="Times New Roman"/>
          <w:sz w:val="20"/>
          <w:szCs w:val="20"/>
        </w:rPr>
        <w:t>реализации</w:t>
      </w:r>
      <w:proofErr w:type="spellEnd"/>
      <w:r w:rsidRPr="005D7D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D7DFA">
        <w:rPr>
          <w:rFonts w:ascii="Times New Roman" w:hAnsi="Times New Roman" w:cs="Times New Roman"/>
          <w:sz w:val="20"/>
          <w:szCs w:val="20"/>
        </w:rPr>
        <w:t>Программы</w:t>
      </w:r>
      <w:proofErr w:type="spellEnd"/>
    </w:p>
    <w:tbl>
      <w:tblPr>
        <w:tblW w:w="10349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84"/>
        <w:gridCol w:w="2552"/>
        <w:gridCol w:w="1083"/>
        <w:gridCol w:w="3960"/>
        <w:gridCol w:w="769"/>
        <w:gridCol w:w="567"/>
        <w:gridCol w:w="567"/>
        <w:gridCol w:w="567"/>
      </w:tblGrid>
      <w:tr w:rsidR="005D7DFA" w:rsidRPr="005D7DFA" w:rsidTr="00610784">
        <w:trPr>
          <w:trHeight w:val="428"/>
        </w:trPr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DFA" w:rsidRPr="005D7DFA" w:rsidRDefault="005D7DFA" w:rsidP="00345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7DFA" w:rsidRPr="005D7DFA" w:rsidRDefault="005D7DFA" w:rsidP="00345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DFA">
              <w:rPr>
                <w:rFonts w:ascii="Times New Roman" w:hAnsi="Times New Roman" w:cs="Times New Roman"/>
                <w:sz w:val="18"/>
                <w:szCs w:val="18"/>
              </w:rPr>
              <w:t xml:space="preserve">№  </w:t>
            </w:r>
            <w:r w:rsidRPr="005D7DF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5D7DF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D7DFA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DFA" w:rsidRPr="005D7DFA" w:rsidRDefault="005D7DFA" w:rsidP="00345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7DFA" w:rsidRPr="005D7DFA" w:rsidRDefault="005D7DFA" w:rsidP="00345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DFA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  </w:t>
            </w:r>
            <w:r w:rsidRPr="005D7DFA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DFA" w:rsidRPr="005D7DFA" w:rsidRDefault="005D7DFA" w:rsidP="00345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7DFA" w:rsidRPr="005D7DFA" w:rsidRDefault="005D7DFA" w:rsidP="00345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DFA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Pr="005D7DFA">
              <w:rPr>
                <w:rFonts w:ascii="Times New Roman" w:hAnsi="Times New Roman" w:cs="Times New Roman"/>
                <w:sz w:val="18"/>
                <w:szCs w:val="18"/>
              </w:rPr>
              <w:br/>
              <w:t>реализации,</w:t>
            </w:r>
            <w:r w:rsidRPr="005D7DFA">
              <w:rPr>
                <w:rFonts w:ascii="Times New Roman" w:hAnsi="Times New Roman" w:cs="Times New Roman"/>
                <w:sz w:val="18"/>
                <w:szCs w:val="18"/>
              </w:rPr>
              <w:br/>
              <w:t>годы</w:t>
            </w:r>
          </w:p>
          <w:p w:rsidR="005D7DFA" w:rsidRPr="005D7DFA" w:rsidRDefault="005D7DFA" w:rsidP="00345AD0">
            <w:pP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DFA" w:rsidRPr="005D7DFA" w:rsidRDefault="005D7DFA" w:rsidP="00345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7DFA" w:rsidRPr="005D7DFA" w:rsidRDefault="005D7DFA" w:rsidP="00345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DFA">
              <w:rPr>
                <w:rFonts w:ascii="Times New Roman" w:hAnsi="Times New Roman" w:cs="Times New Roman"/>
                <w:sz w:val="18"/>
                <w:szCs w:val="18"/>
              </w:rPr>
              <w:t>Исполнители</w:t>
            </w:r>
          </w:p>
        </w:tc>
        <w:tc>
          <w:tcPr>
            <w:tcW w:w="24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7DFA" w:rsidRPr="005D7DFA" w:rsidRDefault="005D7DFA" w:rsidP="00345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7DFA" w:rsidRPr="005D7DFA" w:rsidRDefault="005D7DFA" w:rsidP="005D7DF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DFA">
              <w:rPr>
                <w:rFonts w:ascii="Times New Roman" w:hAnsi="Times New Roman" w:cs="Times New Roman"/>
                <w:sz w:val="18"/>
                <w:szCs w:val="18"/>
              </w:rPr>
              <w:t>Объем средств из местного бюджета, тыс. рублей</w:t>
            </w:r>
          </w:p>
        </w:tc>
      </w:tr>
      <w:tr w:rsidR="005D7DFA" w:rsidRPr="005D7DFA" w:rsidTr="00610784">
        <w:trPr>
          <w:cantSplit/>
          <w:trHeight w:val="920"/>
        </w:trPr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7DFA" w:rsidRPr="005D7DFA" w:rsidRDefault="005D7DFA" w:rsidP="00345AD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7DFA" w:rsidRPr="005D7DFA" w:rsidRDefault="005D7DFA" w:rsidP="00345AD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7DFA" w:rsidRPr="005D7DFA" w:rsidRDefault="005D7DFA" w:rsidP="00345AD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3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7DFA" w:rsidRPr="005D7DFA" w:rsidRDefault="005D7DFA" w:rsidP="00345AD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5D7DFA" w:rsidRPr="005D7DFA" w:rsidRDefault="005D7DFA" w:rsidP="005D7DF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7DFA" w:rsidRPr="005D7DFA" w:rsidRDefault="005D7DFA" w:rsidP="005D7DF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DFA">
              <w:rPr>
                <w:rFonts w:ascii="Times New Roman" w:hAnsi="Times New Roman" w:cs="Times New Roman"/>
                <w:sz w:val="18"/>
                <w:szCs w:val="18"/>
              </w:rPr>
              <w:t>2024-2026 годы</w:t>
            </w:r>
          </w:p>
          <w:p w:rsidR="005D7DFA" w:rsidRPr="005D7DFA" w:rsidRDefault="005D7DFA" w:rsidP="005D7DF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7DFA" w:rsidRPr="005D7DFA" w:rsidRDefault="005D7DFA" w:rsidP="005D7DF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extDirection w:val="btLr"/>
          </w:tcPr>
          <w:p w:rsidR="005D7DFA" w:rsidRPr="005D7DFA" w:rsidRDefault="005D7DFA" w:rsidP="005D7DF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7DFA" w:rsidRPr="005D7DFA" w:rsidRDefault="005D7DFA" w:rsidP="005D7DFA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DFA">
              <w:rPr>
                <w:rFonts w:ascii="Times New Roman" w:hAnsi="Times New Roman" w:cs="Times New Roman"/>
                <w:sz w:val="18"/>
                <w:szCs w:val="18"/>
              </w:rPr>
              <w:t xml:space="preserve">2024 </w:t>
            </w:r>
            <w:r w:rsidRPr="005D7DFA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D7DFA" w:rsidRPr="005D7DFA" w:rsidRDefault="005D7DFA" w:rsidP="005D7DF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7DFA" w:rsidRPr="005D7DFA" w:rsidRDefault="005D7DFA" w:rsidP="005D7DF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DFA">
              <w:rPr>
                <w:rFonts w:ascii="Times New Roman" w:hAnsi="Times New Roman" w:cs="Times New Roman"/>
                <w:sz w:val="18"/>
                <w:szCs w:val="18"/>
              </w:rPr>
              <w:t xml:space="preserve">2025 </w:t>
            </w:r>
            <w:r w:rsidRPr="005D7DFA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extDirection w:val="btLr"/>
          </w:tcPr>
          <w:p w:rsidR="005D7DFA" w:rsidRPr="005D7DFA" w:rsidRDefault="005D7DFA" w:rsidP="005D7DF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7DFA" w:rsidRPr="005D7DFA" w:rsidRDefault="005D7DFA" w:rsidP="005D7DFA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DFA">
              <w:rPr>
                <w:rFonts w:ascii="Times New Roman" w:hAnsi="Times New Roman" w:cs="Times New Roman"/>
                <w:sz w:val="18"/>
                <w:szCs w:val="18"/>
              </w:rPr>
              <w:t xml:space="preserve">2026 </w:t>
            </w:r>
            <w:r w:rsidRPr="005D7DFA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</w:tr>
      <w:tr w:rsidR="005D7DFA" w:rsidRPr="005D7DFA" w:rsidTr="00610784">
        <w:trPr>
          <w:trHeight w:val="240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DFA" w:rsidRPr="005D7DFA" w:rsidRDefault="005D7DFA" w:rsidP="00345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7DFA" w:rsidRPr="005D7DFA" w:rsidRDefault="005D7DFA" w:rsidP="00345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DF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DFA" w:rsidRPr="005D7DFA" w:rsidRDefault="005D7DFA" w:rsidP="00345AD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D7DFA">
              <w:rPr>
                <w:rFonts w:ascii="Times New Roman" w:hAnsi="Times New Roman" w:cs="Times New Roman"/>
                <w:sz w:val="18"/>
                <w:szCs w:val="18"/>
              </w:rPr>
              <w:t>Обеспечение разъяснительной работы с гражданами, проживающими в частных жилых домах, с целью установки и ввода в эксплуатацию приборов учета энергетических ресурсов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DFA" w:rsidRPr="005D7DFA" w:rsidRDefault="005D7DFA" w:rsidP="00345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DFA">
              <w:rPr>
                <w:rFonts w:ascii="Times New Roman" w:hAnsi="Times New Roman" w:cs="Times New Roman"/>
                <w:sz w:val="18"/>
                <w:szCs w:val="18"/>
              </w:rPr>
              <w:t xml:space="preserve">2024–2026 </w:t>
            </w:r>
            <w:proofErr w:type="spellStart"/>
            <w:r w:rsidRPr="005D7DFA">
              <w:rPr>
                <w:rFonts w:ascii="Times New Roman" w:hAnsi="Times New Roman" w:cs="Times New Roman"/>
                <w:sz w:val="18"/>
                <w:szCs w:val="18"/>
              </w:rPr>
              <w:t>годы</w:t>
            </w:r>
            <w:proofErr w:type="spellEnd"/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DFA" w:rsidRPr="005D7DFA" w:rsidRDefault="005D7DFA" w:rsidP="00345AD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7DFA">
              <w:rPr>
                <w:rFonts w:ascii="Times New Roman" w:hAnsi="Times New Roman" w:cs="Times New Roman"/>
                <w:sz w:val="18"/>
                <w:szCs w:val="18"/>
              </w:rPr>
              <w:t>Администрация Кухаревского сельского поселения Исилькульского муниципального района Омской области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7DFA" w:rsidRPr="005D7DFA" w:rsidRDefault="005D7DFA" w:rsidP="00345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7DFA" w:rsidRPr="005D7DFA" w:rsidRDefault="005D7DFA" w:rsidP="00345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7DFA" w:rsidRPr="005D7DFA" w:rsidRDefault="005D7DFA" w:rsidP="00345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7DFA" w:rsidRPr="005D7DFA" w:rsidRDefault="005D7DFA" w:rsidP="00345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D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DFA" w:rsidRPr="005D7DFA" w:rsidRDefault="005D7DFA" w:rsidP="00345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7DFA" w:rsidRPr="005D7DFA" w:rsidRDefault="005D7DFA" w:rsidP="00345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D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DFA" w:rsidRPr="005D7DFA" w:rsidRDefault="005D7DFA" w:rsidP="00345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7DFA" w:rsidRPr="005D7DFA" w:rsidRDefault="005D7DFA" w:rsidP="00345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D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D7DFA" w:rsidRPr="005D7DFA" w:rsidTr="00610784">
        <w:trPr>
          <w:trHeight w:val="651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DFA" w:rsidRPr="005D7DFA" w:rsidRDefault="005D7DFA" w:rsidP="00345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DF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DFA" w:rsidRPr="005D7DFA" w:rsidRDefault="005D7DFA" w:rsidP="00345AD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D7DFA">
              <w:rPr>
                <w:rFonts w:ascii="Times New Roman" w:hAnsi="Times New Roman" w:cs="Times New Roman"/>
                <w:sz w:val="18"/>
                <w:szCs w:val="18"/>
              </w:rPr>
              <w:t>Поэтапная реконструкция, восстановление и ремонт существующего уличного освещения с учётом требований Закона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DFA" w:rsidRPr="005D7DFA" w:rsidRDefault="005D7DFA" w:rsidP="00345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DFA">
              <w:rPr>
                <w:rFonts w:ascii="Times New Roman" w:hAnsi="Times New Roman" w:cs="Times New Roman"/>
                <w:sz w:val="18"/>
                <w:szCs w:val="18"/>
              </w:rPr>
              <w:t xml:space="preserve">2024–2026 </w:t>
            </w:r>
            <w:proofErr w:type="spellStart"/>
            <w:r w:rsidRPr="005D7DFA">
              <w:rPr>
                <w:rFonts w:ascii="Times New Roman" w:hAnsi="Times New Roman" w:cs="Times New Roman"/>
                <w:sz w:val="18"/>
                <w:szCs w:val="18"/>
              </w:rPr>
              <w:t>годы</w:t>
            </w:r>
            <w:proofErr w:type="spellEnd"/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DFA" w:rsidRPr="005D7DFA" w:rsidRDefault="005D7DFA" w:rsidP="00345AD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7D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Кухаревского сельского поселения Исилькульского муниципального района Омской области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7DFA" w:rsidRPr="005D7DFA" w:rsidRDefault="005D7DFA" w:rsidP="00345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D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  <w:p w:rsidR="005D7DFA" w:rsidRPr="005D7DFA" w:rsidRDefault="005D7DFA" w:rsidP="00345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D7DFA" w:rsidRPr="005D7DFA" w:rsidRDefault="005D7DFA" w:rsidP="00345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7DFA" w:rsidRPr="005D7DFA" w:rsidRDefault="005D7DFA" w:rsidP="00345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D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DFA" w:rsidRPr="005D7DFA" w:rsidRDefault="005D7DFA" w:rsidP="00345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D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DFA" w:rsidRPr="005D7DFA" w:rsidRDefault="005D7DFA" w:rsidP="00345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7DF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</w:tr>
      <w:tr w:rsidR="005D7DFA" w:rsidRPr="005D7DFA" w:rsidTr="00610784">
        <w:trPr>
          <w:trHeight w:val="169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7DFA" w:rsidRPr="005D7DFA" w:rsidRDefault="005D7DFA" w:rsidP="00345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D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7DFA" w:rsidRPr="005D7DFA" w:rsidRDefault="005D7DFA" w:rsidP="00345AD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7DFA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обязательных энергетических обследований организаций с участием </w:t>
            </w:r>
            <w:r w:rsidRPr="005D7DF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Кухаревского сельского поселения Исилькульского </w:t>
            </w:r>
            <w:r w:rsidRPr="005D7DF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района </w:t>
            </w:r>
            <w:r w:rsidRPr="005D7DFA">
              <w:rPr>
                <w:rFonts w:ascii="Times New Roman" w:hAnsi="Times New Roman" w:cs="Times New Roman"/>
                <w:sz w:val="18"/>
                <w:szCs w:val="18"/>
              </w:rPr>
              <w:t xml:space="preserve">  Омской области 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7DFA" w:rsidRPr="005D7DFA" w:rsidRDefault="005D7DFA" w:rsidP="00345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D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2024-2026 годы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7DFA" w:rsidRPr="005D7DFA" w:rsidRDefault="005D7DFA" w:rsidP="00345A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7DFA">
              <w:rPr>
                <w:rFonts w:ascii="Times New Roman" w:hAnsi="Times New Roman" w:cs="Times New Roman"/>
                <w:sz w:val="18"/>
                <w:szCs w:val="18"/>
              </w:rPr>
              <w:t>Администрация Кухаревского сельского поселения Исилькульского муниципального района Омской области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D7DFA" w:rsidRPr="005D7DFA" w:rsidRDefault="005D7DFA" w:rsidP="00345AD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D7DFA" w:rsidRPr="005D7DFA" w:rsidRDefault="005D7DFA" w:rsidP="00345A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7DFA" w:rsidRPr="005D7DFA" w:rsidRDefault="005D7DFA" w:rsidP="00345A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D7DFA" w:rsidRPr="005D7DFA" w:rsidRDefault="005D7DFA" w:rsidP="00345A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5D7DFA" w:rsidRPr="005D7DFA" w:rsidRDefault="005D7DFA" w:rsidP="00345AD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D7DFA" w:rsidRPr="005D7DFA" w:rsidRDefault="005D7DFA" w:rsidP="00345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D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5D7DFA" w:rsidRPr="005D7DFA" w:rsidTr="00610784">
        <w:trPr>
          <w:trHeight w:val="187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DFA" w:rsidRPr="005D7DFA" w:rsidRDefault="005D7DFA" w:rsidP="00345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D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DFA" w:rsidRPr="005D7DFA" w:rsidRDefault="005D7DFA" w:rsidP="00610784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7DF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Планирование расходов бюджета сельского </w:t>
            </w:r>
            <w:proofErr w:type="gramStart"/>
            <w:r w:rsidRPr="005D7DF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поселения</w:t>
            </w:r>
            <w:proofErr w:type="gramEnd"/>
            <w:r w:rsidRPr="005D7DF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на оплату энергетических ресурсов исходя из сокращения потребления каждого энергоресурса на 3 процента по отношению к уровню </w:t>
            </w:r>
            <w:r w:rsidRPr="005D7DFA">
              <w:rPr>
                <w:rFonts w:ascii="Times New Roman" w:hAnsi="Times New Roman" w:cs="Times New Roman"/>
                <w:sz w:val="18"/>
                <w:szCs w:val="18"/>
              </w:rPr>
              <w:t xml:space="preserve">2023года в </w:t>
            </w:r>
            <w:proofErr w:type="spellStart"/>
            <w:r w:rsidRPr="005D7DFA">
              <w:rPr>
                <w:rFonts w:ascii="Times New Roman" w:hAnsi="Times New Roman" w:cs="Times New Roman"/>
                <w:sz w:val="18"/>
                <w:szCs w:val="18"/>
              </w:rPr>
              <w:t>течение</w:t>
            </w:r>
            <w:proofErr w:type="spellEnd"/>
            <w:r w:rsidRPr="005D7DFA"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  <w:proofErr w:type="spellStart"/>
            <w:r w:rsidRPr="005D7DFA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  <w:proofErr w:type="spellEnd"/>
            <w:r w:rsidRPr="005D7D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D7DFA">
              <w:rPr>
                <w:rFonts w:ascii="Times New Roman" w:hAnsi="Times New Roman" w:cs="Times New Roman"/>
                <w:sz w:val="18"/>
                <w:szCs w:val="18"/>
              </w:rPr>
              <w:t>начиная</w:t>
            </w:r>
            <w:proofErr w:type="spellEnd"/>
            <w:r w:rsidRPr="005D7DFA">
              <w:rPr>
                <w:rFonts w:ascii="Times New Roman" w:hAnsi="Times New Roman" w:cs="Times New Roman"/>
                <w:sz w:val="18"/>
                <w:szCs w:val="18"/>
              </w:rPr>
              <w:t xml:space="preserve"> с 1 </w:t>
            </w:r>
            <w:proofErr w:type="spellStart"/>
            <w:r w:rsidRPr="005D7DFA">
              <w:rPr>
                <w:rFonts w:ascii="Times New Roman" w:hAnsi="Times New Roman" w:cs="Times New Roman"/>
                <w:sz w:val="18"/>
                <w:szCs w:val="18"/>
              </w:rPr>
              <w:t>января</w:t>
            </w:r>
            <w:proofErr w:type="spellEnd"/>
            <w:r w:rsidRPr="005D7DFA">
              <w:rPr>
                <w:rFonts w:ascii="Times New Roman" w:hAnsi="Times New Roman" w:cs="Times New Roman"/>
                <w:sz w:val="18"/>
                <w:szCs w:val="18"/>
              </w:rPr>
              <w:t xml:space="preserve"> 2024 г.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DFA" w:rsidRPr="005D7DFA" w:rsidRDefault="005D7DFA" w:rsidP="00345A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DFA">
              <w:rPr>
                <w:rFonts w:ascii="Times New Roman" w:hAnsi="Times New Roman" w:cs="Times New Roman"/>
                <w:sz w:val="18"/>
                <w:szCs w:val="18"/>
              </w:rPr>
              <w:t>2024–2026 годы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DFA" w:rsidRPr="005D7DFA" w:rsidRDefault="005D7DFA" w:rsidP="00345A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7DFA">
              <w:rPr>
                <w:rFonts w:ascii="Times New Roman" w:hAnsi="Times New Roman" w:cs="Times New Roman"/>
                <w:sz w:val="18"/>
                <w:szCs w:val="18"/>
              </w:rPr>
              <w:t>Администрация Кухаревского сельского поселения Исилькульского района Омской области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7DFA" w:rsidRPr="005D7DFA" w:rsidRDefault="005D7DFA" w:rsidP="00345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7DFA" w:rsidRPr="005D7DFA" w:rsidRDefault="005D7DFA" w:rsidP="00345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DFA" w:rsidRPr="005D7DFA" w:rsidRDefault="005D7DFA" w:rsidP="00345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DFA" w:rsidRPr="005D7DFA" w:rsidRDefault="005D7DFA" w:rsidP="00345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D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D7DFA" w:rsidRPr="005D7DFA" w:rsidTr="00610784">
        <w:trPr>
          <w:trHeight w:val="186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7DFA" w:rsidRPr="005D7DFA" w:rsidRDefault="005D7DFA" w:rsidP="00345AD0">
            <w:pPr>
              <w:snapToGrid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7DFA" w:rsidRPr="005D7DFA" w:rsidRDefault="005D7DFA" w:rsidP="00610784">
            <w:pPr>
              <w:snapToGrid w:val="0"/>
              <w:spacing w:after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D7DFA">
              <w:rPr>
                <w:rFonts w:ascii="Times New Roman" w:hAnsi="Times New Roman" w:cs="Times New Roman"/>
                <w:sz w:val="18"/>
                <w:szCs w:val="18"/>
              </w:rPr>
              <w:t>ИТОГО ПО ПРОГРАММЕ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D7DFA" w:rsidRPr="005D7DFA" w:rsidRDefault="005D7DFA" w:rsidP="00345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DFA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D7DFA" w:rsidRPr="005D7DFA" w:rsidRDefault="005D7DFA" w:rsidP="00345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DFA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DFA" w:rsidRPr="005D7DFA" w:rsidRDefault="005D7DFA" w:rsidP="00345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DFA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DFA" w:rsidRPr="005D7DFA" w:rsidRDefault="005D7DFA" w:rsidP="00345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DFA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</w:tbl>
    <w:p w:rsidR="00755863" w:rsidRDefault="00755863" w:rsidP="005D7DFA">
      <w:pPr>
        <w:pStyle w:val="ConsTitle"/>
        <w:widowControl/>
        <w:ind w:right="0"/>
      </w:pPr>
    </w:p>
    <w:p w:rsidR="005D7DFA" w:rsidRPr="005D7DFA" w:rsidRDefault="005D7DFA" w:rsidP="005D7DFA">
      <w:pPr>
        <w:adjustRightInd w:val="0"/>
        <w:spacing w:after="0"/>
        <w:jc w:val="center"/>
        <w:outlineLvl w:val="1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>8. Система целевых показателей с методикой оценки</w:t>
      </w:r>
    </w:p>
    <w:p w:rsidR="005D7DFA" w:rsidRPr="005D7DFA" w:rsidRDefault="005D7DFA" w:rsidP="005D7DFA">
      <w:pPr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>эффективности реализации Программы</w:t>
      </w:r>
    </w:p>
    <w:p w:rsidR="005D7DFA" w:rsidRPr="005D7DFA" w:rsidRDefault="005D7DFA" w:rsidP="005D7DFA">
      <w:pPr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>Для ежегодной оценки результативности реализации Программы используются следующие целевые показатели:</w:t>
      </w:r>
    </w:p>
    <w:p w:rsidR="005D7DFA" w:rsidRPr="005D7DFA" w:rsidRDefault="005D7DFA" w:rsidP="005D7DFA">
      <w:pPr>
        <w:pStyle w:val="ConsPlusNonformat"/>
        <w:widowControl/>
        <w:jc w:val="both"/>
        <w:rPr>
          <w:rFonts w:ascii="Times New Roman" w:hAnsi="Times New Roman" w:cs="Times New Roman"/>
          <w:bCs/>
        </w:rPr>
      </w:pPr>
      <w:r w:rsidRPr="005D7DFA">
        <w:rPr>
          <w:rFonts w:ascii="Times New Roman" w:hAnsi="Times New Roman" w:cs="Times New Roman"/>
          <w:bCs/>
        </w:rPr>
        <w:t>- доля объемов электрической энергии, расчеты за которую осуществляются с использованием приборов учета (в части многоквартирных домов - с использованием коллективных (общедомовых) приборов учета), в общем объеме электрической энергии, потребляемой (используемой) на территории Кухаревского сельского поселения Исилькульского муниципального района Омской области;</w:t>
      </w:r>
    </w:p>
    <w:p w:rsidR="005D7DFA" w:rsidRPr="005D7DFA" w:rsidRDefault="005D7DFA" w:rsidP="005D7DFA">
      <w:pPr>
        <w:widowControl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bCs/>
          <w:sz w:val="20"/>
          <w:szCs w:val="20"/>
          <w:lang w:val="ru-RU"/>
        </w:rPr>
        <w:t>- экономия электрической энергии в натуральном и стоимостном выражении (для фактических и сопоставимых условий).</w:t>
      </w:r>
    </w:p>
    <w:p w:rsidR="005D7DFA" w:rsidRPr="005D7DFA" w:rsidRDefault="005D7DFA" w:rsidP="005D7DFA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>Эффективность реализации Программы оценивается как степень фактического достижения целевых показателей по формуле:</w:t>
      </w:r>
    </w:p>
    <w:p w:rsidR="005D7DFA" w:rsidRPr="005D7DFA" w:rsidRDefault="00610784" w:rsidP="005D7DFA">
      <w:pPr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position w:val="-24"/>
          <w:sz w:val="20"/>
          <w:szCs w:val="20"/>
        </w:rPr>
        <w:object w:dxaOrig="276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2pt;height:50.4pt" o:ole="">
            <v:imagedata r:id="rId11" o:title=""/>
          </v:shape>
          <o:OLEObject Type="Embed" ProgID="Equation.3" ShapeID="_x0000_i1025" DrawAspect="Content" ObjectID="_1779871852" r:id="rId12"/>
        </w:object>
      </w:r>
      <w:r w:rsidR="005D7DFA" w:rsidRPr="005D7DFA">
        <w:rPr>
          <w:rFonts w:ascii="Times New Roman" w:hAnsi="Times New Roman" w:cs="Times New Roman"/>
          <w:sz w:val="20"/>
          <w:szCs w:val="20"/>
          <w:lang w:val="ru-RU"/>
        </w:rPr>
        <w:t>,</w:t>
      </w:r>
    </w:p>
    <w:p w:rsidR="005D7DFA" w:rsidRPr="005D7DFA" w:rsidRDefault="005D7DFA" w:rsidP="005D7DFA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>где:</w:t>
      </w:r>
    </w:p>
    <w:p w:rsidR="005D7DFA" w:rsidRPr="005D7DFA" w:rsidRDefault="005D7DFA" w:rsidP="005D7DFA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>Э – эффективность реализации Программы, (процентов);</w:t>
      </w:r>
    </w:p>
    <w:p w:rsidR="005D7DFA" w:rsidRPr="005D7DFA" w:rsidRDefault="005D7DFA" w:rsidP="005D7DFA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</w:rPr>
        <w:t>I</w:t>
      </w:r>
      <w:r w:rsidRPr="005D7DFA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 xml:space="preserve">1ф 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>– фактическое значение целевого показателя доли объемов электрической энергии, расчеты за которую осуществляются с использованием приборов учета, достигнутое в ходе реализации Программы;</w:t>
      </w:r>
    </w:p>
    <w:p w:rsidR="005D7DFA" w:rsidRPr="005D7DFA" w:rsidRDefault="005D7DFA" w:rsidP="005D7DFA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</w:rPr>
        <w:t>I</w:t>
      </w:r>
      <w:r w:rsidRPr="005D7DFA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 xml:space="preserve">1н 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 xml:space="preserve">– значение целевого показателя доли объемов электрической энергии, расчеты за которую осуществляются с использованием приборов учета, достигнутое в 2023 </w:t>
      </w:r>
      <w:proofErr w:type="gramStart"/>
      <w:r w:rsidRPr="005D7DFA">
        <w:rPr>
          <w:rFonts w:ascii="Times New Roman" w:hAnsi="Times New Roman" w:cs="Times New Roman"/>
          <w:sz w:val="20"/>
          <w:szCs w:val="20"/>
          <w:lang w:val="ru-RU"/>
        </w:rPr>
        <w:t>г.;</w:t>
      </w:r>
      <w:proofErr w:type="gramEnd"/>
    </w:p>
    <w:p w:rsidR="005D7DFA" w:rsidRPr="005D7DFA" w:rsidRDefault="005D7DFA" w:rsidP="005D7DFA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</w:rPr>
        <w:t>I</w:t>
      </w:r>
      <w:r w:rsidRPr="005D7DFA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 xml:space="preserve">2ф 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>– фактическое значение целевого показателя экономии электрической энергии в натуральном выражении;</w:t>
      </w:r>
    </w:p>
    <w:p w:rsidR="005D7DFA" w:rsidRPr="005D7DFA" w:rsidRDefault="005D7DFA" w:rsidP="005D7DFA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</w:rPr>
        <w:t>I</w:t>
      </w:r>
      <w:r w:rsidRPr="005D7DFA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 xml:space="preserve">2н 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 xml:space="preserve">– значение целевого показателя экономии электрической энергии в натуральном выражении, достигнутое в 2023 </w:t>
      </w:r>
      <w:proofErr w:type="gramStart"/>
      <w:r w:rsidRPr="005D7DFA">
        <w:rPr>
          <w:rFonts w:ascii="Times New Roman" w:hAnsi="Times New Roman" w:cs="Times New Roman"/>
          <w:sz w:val="20"/>
          <w:szCs w:val="20"/>
          <w:lang w:val="ru-RU"/>
        </w:rPr>
        <w:t>г.;</w:t>
      </w:r>
      <w:proofErr w:type="gramEnd"/>
    </w:p>
    <w:p w:rsidR="005D7DFA" w:rsidRPr="005D7DFA" w:rsidRDefault="005D7DFA" w:rsidP="005D7DFA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</w:rPr>
        <w:t>I</w:t>
      </w:r>
      <w:r w:rsidRPr="005D7DFA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 xml:space="preserve">3ф 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>– фактическое значение целевого показателя экономии электрической энергии в денежном выражении;</w:t>
      </w:r>
    </w:p>
    <w:p w:rsidR="005D7DFA" w:rsidRPr="005D7DFA" w:rsidRDefault="005D7DFA" w:rsidP="005D7DFA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</w:rPr>
        <w:t>I</w:t>
      </w:r>
      <w:r w:rsidRPr="005D7DFA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 xml:space="preserve">3н 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 xml:space="preserve">– значение целевого показателя экономии электрической энергии в денежном выражении, достигнутое в 2023 </w:t>
      </w:r>
      <w:proofErr w:type="gramStart"/>
      <w:r w:rsidRPr="005D7DFA">
        <w:rPr>
          <w:rFonts w:ascii="Times New Roman" w:hAnsi="Times New Roman" w:cs="Times New Roman"/>
          <w:sz w:val="20"/>
          <w:szCs w:val="20"/>
          <w:lang w:val="ru-RU"/>
        </w:rPr>
        <w:t>г.;</w:t>
      </w:r>
      <w:proofErr w:type="gramEnd"/>
    </w:p>
    <w:p w:rsidR="005D7DFA" w:rsidRPr="005D7DFA" w:rsidRDefault="005D7DFA" w:rsidP="005D7DFA">
      <w:pPr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5D7DFA">
        <w:rPr>
          <w:rFonts w:ascii="Times New Roman" w:hAnsi="Times New Roman" w:cs="Times New Roman"/>
          <w:sz w:val="20"/>
          <w:szCs w:val="20"/>
        </w:rPr>
        <w:t>N</w:t>
      </w:r>
      <w:r w:rsidRPr="005D7DFA">
        <w:rPr>
          <w:rFonts w:ascii="Times New Roman" w:hAnsi="Times New Roman" w:cs="Times New Roman"/>
          <w:sz w:val="20"/>
          <w:szCs w:val="20"/>
          <w:lang w:val="ru-RU"/>
        </w:rPr>
        <w:t xml:space="preserve"> – </w:t>
      </w:r>
      <w:proofErr w:type="gramStart"/>
      <w:r w:rsidRPr="005D7DFA">
        <w:rPr>
          <w:rFonts w:ascii="Times New Roman" w:hAnsi="Times New Roman" w:cs="Times New Roman"/>
          <w:sz w:val="20"/>
          <w:szCs w:val="20"/>
          <w:lang w:val="ru-RU"/>
        </w:rPr>
        <w:t>количество</w:t>
      </w:r>
      <w:proofErr w:type="gramEnd"/>
      <w:r w:rsidRPr="005D7DFA">
        <w:rPr>
          <w:rFonts w:ascii="Times New Roman" w:hAnsi="Times New Roman" w:cs="Times New Roman"/>
          <w:sz w:val="20"/>
          <w:szCs w:val="20"/>
          <w:lang w:val="ru-RU"/>
        </w:rPr>
        <w:t xml:space="preserve"> целевых показателей Программы (3);</w:t>
      </w:r>
    </w:p>
    <w:p w:rsidR="005D7DFA" w:rsidRPr="005D7DFA" w:rsidRDefault="005D7DFA" w:rsidP="005D7DFA">
      <w:pPr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>При значениях</w:t>
      </w:r>
      <w:proofErr w:type="gramStart"/>
      <w:r w:rsidRPr="005D7DFA">
        <w:rPr>
          <w:rFonts w:ascii="Times New Roman" w:hAnsi="Times New Roman" w:cs="Times New Roman"/>
          <w:sz w:val="20"/>
          <w:szCs w:val="20"/>
          <w:lang w:val="ru-RU"/>
        </w:rPr>
        <w:t xml:space="preserve"> Э</w:t>
      </w:r>
      <w:proofErr w:type="gramEnd"/>
      <w:r w:rsidRPr="005D7DFA">
        <w:rPr>
          <w:rFonts w:ascii="Times New Roman" w:hAnsi="Times New Roman" w:cs="Times New Roman"/>
          <w:sz w:val="20"/>
          <w:szCs w:val="20"/>
          <w:lang w:val="ru-RU"/>
        </w:rPr>
        <w:t>, равных 100 процентам или превышающих 100 процентов, делается вывод о положительных результатах реализации Программы.</w:t>
      </w:r>
    </w:p>
    <w:p w:rsidR="005D7DFA" w:rsidRDefault="005D7DFA" w:rsidP="00610784">
      <w:pPr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D7DFA">
        <w:rPr>
          <w:rFonts w:ascii="Times New Roman" w:hAnsi="Times New Roman" w:cs="Times New Roman"/>
          <w:sz w:val="20"/>
          <w:szCs w:val="20"/>
          <w:lang w:val="ru-RU"/>
        </w:rPr>
        <w:t>Если значения</w:t>
      </w:r>
      <w:proofErr w:type="gramStart"/>
      <w:r w:rsidRPr="005D7DFA">
        <w:rPr>
          <w:rFonts w:ascii="Times New Roman" w:hAnsi="Times New Roman" w:cs="Times New Roman"/>
          <w:sz w:val="20"/>
          <w:szCs w:val="20"/>
          <w:lang w:val="ru-RU"/>
        </w:rPr>
        <w:t xml:space="preserve"> Э</w:t>
      </w:r>
      <w:proofErr w:type="gramEnd"/>
      <w:r w:rsidRPr="005D7DFA">
        <w:rPr>
          <w:rFonts w:ascii="Times New Roman" w:hAnsi="Times New Roman" w:cs="Times New Roman"/>
          <w:sz w:val="20"/>
          <w:szCs w:val="20"/>
          <w:lang w:val="ru-RU"/>
        </w:rPr>
        <w:t xml:space="preserve"> меньше 100 процентов, то проводится анализ причин невыполнения Программы и разрабатываются предложения по достижению заданных значений показателей с возможной корректировкой Программы.</w:t>
      </w:r>
      <w:r w:rsidRPr="005D7DFA">
        <w:rPr>
          <w:rFonts w:ascii="Times New Roman" w:hAnsi="Times New Roman" w:cs="Times New Roman"/>
          <w:sz w:val="20"/>
          <w:szCs w:val="20"/>
        </w:rPr>
        <w:t> </w:t>
      </w:r>
    </w:p>
    <w:p w:rsidR="00610784" w:rsidRPr="00610784" w:rsidRDefault="00610784" w:rsidP="00610784">
      <w:pPr>
        <w:adjustRightInd w:val="0"/>
        <w:spacing w:after="0"/>
        <w:ind w:firstLine="720"/>
        <w:jc w:val="both"/>
        <w:rPr>
          <w:lang w:val="ru-RU"/>
        </w:rPr>
      </w:pPr>
    </w:p>
    <w:tbl>
      <w:tblPr>
        <w:tblStyle w:val="af9"/>
        <w:tblpPr w:leftFromText="180" w:rightFromText="180" w:vertAnchor="text" w:horzAnchor="margin" w:tblpY="47"/>
        <w:tblW w:w="10065" w:type="dxa"/>
        <w:tblLook w:val="04A0"/>
      </w:tblPr>
      <w:tblGrid>
        <w:gridCol w:w="10065"/>
      </w:tblGrid>
      <w:tr w:rsidR="00BA4367" w:rsidRPr="00791F4D" w:rsidTr="00BA4367">
        <w:trPr>
          <w:trHeight w:val="2370"/>
        </w:trPr>
        <w:tc>
          <w:tcPr>
            <w:tcW w:w="10065" w:type="dxa"/>
          </w:tcPr>
          <w:p w:rsidR="00BA4367" w:rsidRPr="00791F4D" w:rsidRDefault="00BA4367" w:rsidP="00610784">
            <w:pPr>
              <w:ind w:left="-108"/>
              <w:jc w:val="center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Периодическое печатное издание Кухаревского сельского поселения Исилькульского муниципального района Омской области</w:t>
            </w:r>
          </w:p>
          <w:p w:rsidR="00BA4367" w:rsidRPr="00791F4D" w:rsidRDefault="00BA4367" w:rsidP="00610784">
            <w:pPr>
              <w:ind w:left="-108"/>
              <w:jc w:val="center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«Вестник Кухаревского сельского поселения»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Учредитель: </w:t>
            </w:r>
            <w:bookmarkStart w:id="0" w:name="_GoBack"/>
            <w:r w:rsidRPr="00791F4D">
              <w:rPr>
                <w:i/>
                <w:sz w:val="20"/>
                <w:szCs w:val="20"/>
                <w:lang w:val="ru-RU"/>
              </w:rPr>
              <w:t>Совет и</w:t>
            </w:r>
            <w:bookmarkEnd w:id="0"/>
            <w:r w:rsidRPr="00791F4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91F4D">
              <w:rPr>
                <w:i/>
                <w:sz w:val="20"/>
                <w:szCs w:val="20"/>
                <w:lang w:val="ru-RU"/>
              </w:rPr>
              <w:t>Администрация Кухаревского сельского поселения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i/>
                <w:sz w:val="20"/>
                <w:szCs w:val="20"/>
                <w:lang w:val="ru-RU"/>
              </w:rPr>
              <w:t>Исилькульского муниципального района Омской области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Главный редактор: </w:t>
            </w:r>
            <w:r w:rsidRPr="00791F4D">
              <w:rPr>
                <w:i/>
                <w:sz w:val="20"/>
                <w:szCs w:val="20"/>
                <w:lang w:val="ru-RU"/>
              </w:rPr>
              <w:t xml:space="preserve"> Пальчик Е.М</w:t>
            </w:r>
          </w:p>
          <w:p w:rsidR="00BA4367" w:rsidRPr="00791F4D" w:rsidRDefault="003B15CF" w:rsidP="00BA4367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noProof/>
                <w:sz w:val="20"/>
                <w:szCs w:val="20"/>
                <w:lang w:val="ru-RU" w:eastAsia="ru-RU" w:bidi="ar-SA"/>
              </w:rPr>
              <w:pict>
                <v:rect id="_x0000_s1039" style="position:absolute;left:0;text-align:left;margin-left:-1.35pt;margin-top:2.75pt;width:297pt;height:32.4pt;z-index:251662336">
                  <v:textbox style="mso-next-textbox:#_x0000_s1039">
                    <w:txbxContent>
                      <w:p w:rsidR="00BA4367" w:rsidRPr="007055BB" w:rsidRDefault="00BA4367" w:rsidP="00BA4367">
                        <w:pPr>
                          <w:jc w:val="center"/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Адрес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 xml:space="preserve"> редакции</w:t>
                        </w: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: 646003, Омская область, И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силькульский район, с.Маргенау, ул</w:t>
                        </w:r>
                        <w:proofErr w:type="gramStart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.Л</w:t>
                        </w:r>
                        <w:proofErr w:type="gramEnd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енина,</w:t>
                        </w: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 д.11</w:t>
                        </w:r>
                      </w:p>
                    </w:txbxContent>
                  </v:textbox>
                </v:rect>
              </w:pict>
            </w:r>
          </w:p>
          <w:p w:rsidR="00BA4367" w:rsidRPr="00791F4D" w:rsidRDefault="00BA4367" w:rsidP="00BA4367">
            <w:pPr>
              <w:tabs>
                <w:tab w:val="left" w:pos="7836"/>
              </w:tabs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sz w:val="20"/>
                <w:szCs w:val="20"/>
                <w:lang w:val="ru-RU"/>
              </w:rPr>
              <w:tab/>
            </w:r>
            <w:r w:rsidRPr="00791F4D">
              <w:rPr>
                <w:b/>
                <w:sz w:val="20"/>
                <w:szCs w:val="20"/>
              </w:rPr>
              <w:t>«</w:t>
            </w:r>
            <w:proofErr w:type="spellStart"/>
            <w:r w:rsidRPr="00791F4D">
              <w:rPr>
                <w:b/>
                <w:sz w:val="20"/>
                <w:szCs w:val="20"/>
              </w:rPr>
              <w:t>Бесплатно</w:t>
            </w:r>
            <w:proofErr w:type="spellEnd"/>
            <w:r w:rsidRPr="00791F4D">
              <w:rPr>
                <w:b/>
                <w:sz w:val="20"/>
                <w:szCs w:val="20"/>
              </w:rPr>
              <w:t>»</w:t>
            </w:r>
          </w:p>
          <w:p w:rsidR="00BA4367" w:rsidRPr="00791F4D" w:rsidRDefault="00BA4367" w:rsidP="00BA4367">
            <w:pPr>
              <w:jc w:val="right"/>
              <w:rPr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Тираж:</w:t>
            </w:r>
            <w:r w:rsidRPr="00791F4D">
              <w:rPr>
                <w:sz w:val="20"/>
                <w:szCs w:val="20"/>
                <w:lang w:val="ru-RU"/>
              </w:rPr>
              <w:t xml:space="preserve">15 </w:t>
            </w:r>
            <w:proofErr w:type="gramStart"/>
            <w:r w:rsidRPr="00791F4D">
              <w:rPr>
                <w:sz w:val="20"/>
                <w:szCs w:val="20"/>
                <w:lang w:val="ru-RU"/>
              </w:rPr>
              <w:t>экз</w:t>
            </w:r>
            <w:proofErr w:type="gramEnd"/>
          </w:p>
          <w:p w:rsidR="00BA4367" w:rsidRPr="00791F4D" w:rsidRDefault="00BA4367" w:rsidP="00BA4367">
            <w:pPr>
              <w:tabs>
                <w:tab w:val="left" w:pos="7836"/>
              </w:tabs>
              <w:ind w:left="-108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316CAE" w:rsidRPr="00791F4D" w:rsidRDefault="003B15CF" w:rsidP="00316CAE">
      <w:pPr>
        <w:tabs>
          <w:tab w:val="left" w:pos="4820"/>
        </w:tabs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3B15CF"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40.2pt;margin-top:794.95pt;width:112.3pt;height:11.1pt;z-index:251660288;mso-wrap-distance-left:0;mso-wrap-distance-right:0;mso-position-horizontal-relative:page;mso-position-vertical-relative:page" stroked="f">
            <v:fill opacity="0" color2="black"/>
            <v:textbox style="mso-next-textbox:#_x0000_s1031" inset="0,0,0,0">
              <w:txbxContent>
                <w:p w:rsidR="00316CAE" w:rsidRPr="00D63526" w:rsidRDefault="00316CAE" w:rsidP="00316CAE"/>
              </w:txbxContent>
            </v:textbox>
            <w10:wrap type="square" side="largest" anchorx="page" anchory="page"/>
          </v:shape>
        </w:pict>
      </w:r>
      <w:r w:rsidR="00316CAE" w:rsidRPr="00791F4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A42" w:rsidRPr="00791F4D" w:rsidRDefault="00DF6A42" w:rsidP="005A0386">
      <w:pPr>
        <w:rPr>
          <w:sz w:val="20"/>
          <w:szCs w:val="20"/>
          <w:lang w:val="ru-RU"/>
        </w:rPr>
      </w:pPr>
    </w:p>
    <w:sectPr w:rsidR="00DF6A42" w:rsidRPr="00791F4D" w:rsidSect="005D7DFA">
      <w:headerReference w:type="default" r:id="rId13"/>
      <w:pgSz w:w="11906" w:h="16838"/>
      <w:pgMar w:top="1134" w:right="850" w:bottom="851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EB7" w:rsidRDefault="003E2EB7" w:rsidP="00DF6A42">
      <w:r>
        <w:separator/>
      </w:r>
    </w:p>
  </w:endnote>
  <w:endnote w:type="continuationSeparator" w:id="0">
    <w:p w:rsidR="003E2EB7" w:rsidRDefault="003E2EB7" w:rsidP="00DF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DFA" w:rsidRDefault="005D7DFA">
    <w:pPr>
      <w:pStyle w:val="a8"/>
    </w:pPr>
    <w:r>
      <w:tab/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EB7" w:rsidRDefault="003E2EB7" w:rsidP="00DF6A42">
      <w:r>
        <w:separator/>
      </w:r>
    </w:p>
  </w:footnote>
  <w:footnote w:type="continuationSeparator" w:id="0">
    <w:p w:rsidR="003E2EB7" w:rsidRDefault="003E2EB7" w:rsidP="00DF6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DFA" w:rsidRDefault="005D7DFA">
    <w:pPr>
      <w:pStyle w:val="a6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2327"/>
      <w:docPartObj>
        <w:docPartGallery w:val="Page Numbers (Top of Page)"/>
        <w:docPartUnique/>
      </w:docPartObj>
    </w:sdtPr>
    <w:sdtContent>
      <w:p w:rsidR="00940A2B" w:rsidRDefault="003B15CF">
        <w:pPr>
          <w:pStyle w:val="a6"/>
          <w:jc w:val="center"/>
        </w:pPr>
        <w:r>
          <w:fldChar w:fldCharType="begin"/>
        </w:r>
        <w:r w:rsidR="00940A2B">
          <w:instrText>PAGE   \* MERGEFORMAT</w:instrText>
        </w:r>
        <w:r>
          <w:fldChar w:fldCharType="separate"/>
        </w:r>
        <w:r w:rsidR="00610784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F08"/>
    <w:multiLevelType w:val="hybridMultilevel"/>
    <w:tmpl w:val="04A2380E"/>
    <w:lvl w:ilvl="0" w:tplc="8064F3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DD689060">
      <w:start w:val="4"/>
      <w:numFmt w:val="decimal"/>
      <w:lvlText w:val="%2)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95695D"/>
    <w:multiLevelType w:val="hybridMultilevel"/>
    <w:tmpl w:val="6DC6B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A01456"/>
    <w:multiLevelType w:val="hybridMultilevel"/>
    <w:tmpl w:val="E9D8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E3A74"/>
    <w:multiLevelType w:val="multilevel"/>
    <w:tmpl w:val="7848F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977"/>
    <w:rsid w:val="00005098"/>
    <w:rsid w:val="00006BE3"/>
    <w:rsid w:val="00011C7F"/>
    <w:rsid w:val="0001369F"/>
    <w:rsid w:val="00017283"/>
    <w:rsid w:val="00044D17"/>
    <w:rsid w:val="0004682C"/>
    <w:rsid w:val="00051D00"/>
    <w:rsid w:val="0005325A"/>
    <w:rsid w:val="00061C2D"/>
    <w:rsid w:val="000709A3"/>
    <w:rsid w:val="00074A46"/>
    <w:rsid w:val="00074EF4"/>
    <w:rsid w:val="000771AF"/>
    <w:rsid w:val="0009761C"/>
    <w:rsid w:val="00097EF0"/>
    <w:rsid w:val="000A02D3"/>
    <w:rsid w:val="000A3374"/>
    <w:rsid w:val="000C55A8"/>
    <w:rsid w:val="000C7904"/>
    <w:rsid w:val="000E18EE"/>
    <w:rsid w:val="00106C74"/>
    <w:rsid w:val="001129D0"/>
    <w:rsid w:val="00131894"/>
    <w:rsid w:val="00142F9F"/>
    <w:rsid w:val="00160C99"/>
    <w:rsid w:val="00183D22"/>
    <w:rsid w:val="00193FFA"/>
    <w:rsid w:val="001A5AE1"/>
    <w:rsid w:val="001B3674"/>
    <w:rsid w:val="001C33B3"/>
    <w:rsid w:val="001D546F"/>
    <w:rsid w:val="001F1554"/>
    <w:rsid w:val="001F6D55"/>
    <w:rsid w:val="001F77EA"/>
    <w:rsid w:val="0021056F"/>
    <w:rsid w:val="00211786"/>
    <w:rsid w:val="0022580A"/>
    <w:rsid w:val="00241FEA"/>
    <w:rsid w:val="002445DD"/>
    <w:rsid w:val="00264082"/>
    <w:rsid w:val="0028421E"/>
    <w:rsid w:val="00284F52"/>
    <w:rsid w:val="00286F60"/>
    <w:rsid w:val="002C7E54"/>
    <w:rsid w:val="002D5485"/>
    <w:rsid w:val="002E2248"/>
    <w:rsid w:val="002E5914"/>
    <w:rsid w:val="002E5D82"/>
    <w:rsid w:val="002F2360"/>
    <w:rsid w:val="002F454F"/>
    <w:rsid w:val="00300E63"/>
    <w:rsid w:val="00301FD6"/>
    <w:rsid w:val="0031240A"/>
    <w:rsid w:val="00314B97"/>
    <w:rsid w:val="00316CAE"/>
    <w:rsid w:val="00331D50"/>
    <w:rsid w:val="00344979"/>
    <w:rsid w:val="00367366"/>
    <w:rsid w:val="003745F9"/>
    <w:rsid w:val="00377954"/>
    <w:rsid w:val="00380459"/>
    <w:rsid w:val="00383CA6"/>
    <w:rsid w:val="003870ED"/>
    <w:rsid w:val="0039137D"/>
    <w:rsid w:val="00395CA5"/>
    <w:rsid w:val="003B15CF"/>
    <w:rsid w:val="003C577C"/>
    <w:rsid w:val="003D2F73"/>
    <w:rsid w:val="003E2EB7"/>
    <w:rsid w:val="003F4AB2"/>
    <w:rsid w:val="00401E2C"/>
    <w:rsid w:val="00402129"/>
    <w:rsid w:val="00411C39"/>
    <w:rsid w:val="004268F2"/>
    <w:rsid w:val="004313C4"/>
    <w:rsid w:val="00435DC3"/>
    <w:rsid w:val="00462F21"/>
    <w:rsid w:val="0047106E"/>
    <w:rsid w:val="0047479B"/>
    <w:rsid w:val="00475840"/>
    <w:rsid w:val="004768AA"/>
    <w:rsid w:val="004858F5"/>
    <w:rsid w:val="004A237C"/>
    <w:rsid w:val="004B3DFC"/>
    <w:rsid w:val="004C5918"/>
    <w:rsid w:val="004D58A6"/>
    <w:rsid w:val="004E2198"/>
    <w:rsid w:val="005053D0"/>
    <w:rsid w:val="00506FAD"/>
    <w:rsid w:val="00524BF5"/>
    <w:rsid w:val="00535290"/>
    <w:rsid w:val="00540AE7"/>
    <w:rsid w:val="00542000"/>
    <w:rsid w:val="005430D6"/>
    <w:rsid w:val="0054340E"/>
    <w:rsid w:val="0056095A"/>
    <w:rsid w:val="005750A5"/>
    <w:rsid w:val="00575546"/>
    <w:rsid w:val="00577D3A"/>
    <w:rsid w:val="0058633E"/>
    <w:rsid w:val="005A0386"/>
    <w:rsid w:val="005A5BFF"/>
    <w:rsid w:val="005D7DFA"/>
    <w:rsid w:val="005E0E10"/>
    <w:rsid w:val="00610784"/>
    <w:rsid w:val="006150F1"/>
    <w:rsid w:val="00637A28"/>
    <w:rsid w:val="00652956"/>
    <w:rsid w:val="00664677"/>
    <w:rsid w:val="00666948"/>
    <w:rsid w:val="0067756C"/>
    <w:rsid w:val="00680A6E"/>
    <w:rsid w:val="00683CB9"/>
    <w:rsid w:val="00695182"/>
    <w:rsid w:val="006B1B7E"/>
    <w:rsid w:val="006B7E48"/>
    <w:rsid w:val="006C3816"/>
    <w:rsid w:val="006C5679"/>
    <w:rsid w:val="006C5C41"/>
    <w:rsid w:val="006D6562"/>
    <w:rsid w:val="006E39CD"/>
    <w:rsid w:val="006F0905"/>
    <w:rsid w:val="006F738F"/>
    <w:rsid w:val="007055BB"/>
    <w:rsid w:val="00714391"/>
    <w:rsid w:val="00724010"/>
    <w:rsid w:val="007303D7"/>
    <w:rsid w:val="0075049E"/>
    <w:rsid w:val="007509E8"/>
    <w:rsid w:val="00755863"/>
    <w:rsid w:val="0076021D"/>
    <w:rsid w:val="00762893"/>
    <w:rsid w:val="00764CB0"/>
    <w:rsid w:val="007679D4"/>
    <w:rsid w:val="00771E8B"/>
    <w:rsid w:val="00775620"/>
    <w:rsid w:val="00790C2F"/>
    <w:rsid w:val="00791F4D"/>
    <w:rsid w:val="00796137"/>
    <w:rsid w:val="00796C30"/>
    <w:rsid w:val="007A6E5A"/>
    <w:rsid w:val="007B4BF7"/>
    <w:rsid w:val="007B7740"/>
    <w:rsid w:val="007C318C"/>
    <w:rsid w:val="007C6266"/>
    <w:rsid w:val="007D08D3"/>
    <w:rsid w:val="007D1E2C"/>
    <w:rsid w:val="007D3840"/>
    <w:rsid w:val="007F2921"/>
    <w:rsid w:val="007F576C"/>
    <w:rsid w:val="00803ECA"/>
    <w:rsid w:val="00805678"/>
    <w:rsid w:val="0081669F"/>
    <w:rsid w:val="008252C8"/>
    <w:rsid w:val="00831F38"/>
    <w:rsid w:val="00832525"/>
    <w:rsid w:val="008544ED"/>
    <w:rsid w:val="00854B13"/>
    <w:rsid w:val="00866502"/>
    <w:rsid w:val="008712A2"/>
    <w:rsid w:val="0088232F"/>
    <w:rsid w:val="008824D1"/>
    <w:rsid w:val="00886D07"/>
    <w:rsid w:val="00892A76"/>
    <w:rsid w:val="00896A41"/>
    <w:rsid w:val="008A15AA"/>
    <w:rsid w:val="008B2092"/>
    <w:rsid w:val="008B36A9"/>
    <w:rsid w:val="008C1653"/>
    <w:rsid w:val="008C33EB"/>
    <w:rsid w:val="008C55C2"/>
    <w:rsid w:val="008E7B3E"/>
    <w:rsid w:val="008F0EFC"/>
    <w:rsid w:val="008F6614"/>
    <w:rsid w:val="00910B3E"/>
    <w:rsid w:val="00920276"/>
    <w:rsid w:val="00940A2B"/>
    <w:rsid w:val="00954F57"/>
    <w:rsid w:val="00960B1F"/>
    <w:rsid w:val="00961FE4"/>
    <w:rsid w:val="00963BAD"/>
    <w:rsid w:val="00971601"/>
    <w:rsid w:val="00980A68"/>
    <w:rsid w:val="009A0FB4"/>
    <w:rsid w:val="009B02EC"/>
    <w:rsid w:val="009B6AE9"/>
    <w:rsid w:val="009C560B"/>
    <w:rsid w:val="009D10B9"/>
    <w:rsid w:val="009D2A65"/>
    <w:rsid w:val="009E761C"/>
    <w:rsid w:val="009F11A1"/>
    <w:rsid w:val="009F4977"/>
    <w:rsid w:val="00A028C9"/>
    <w:rsid w:val="00A07B6A"/>
    <w:rsid w:val="00A12920"/>
    <w:rsid w:val="00A320FD"/>
    <w:rsid w:val="00A5579B"/>
    <w:rsid w:val="00A6389B"/>
    <w:rsid w:val="00A70D38"/>
    <w:rsid w:val="00A7257F"/>
    <w:rsid w:val="00A74D01"/>
    <w:rsid w:val="00AB0E33"/>
    <w:rsid w:val="00AB24C4"/>
    <w:rsid w:val="00AC43EE"/>
    <w:rsid w:val="00AC7F8A"/>
    <w:rsid w:val="00AE1637"/>
    <w:rsid w:val="00B1366F"/>
    <w:rsid w:val="00B221BE"/>
    <w:rsid w:val="00B23D89"/>
    <w:rsid w:val="00B32517"/>
    <w:rsid w:val="00B36ABF"/>
    <w:rsid w:val="00B40E73"/>
    <w:rsid w:val="00B411EE"/>
    <w:rsid w:val="00B655FA"/>
    <w:rsid w:val="00B87684"/>
    <w:rsid w:val="00B91DB0"/>
    <w:rsid w:val="00B959C5"/>
    <w:rsid w:val="00BA4367"/>
    <w:rsid w:val="00BB12D8"/>
    <w:rsid w:val="00BB701E"/>
    <w:rsid w:val="00BD394E"/>
    <w:rsid w:val="00BE4CCB"/>
    <w:rsid w:val="00BE69E0"/>
    <w:rsid w:val="00BE79BE"/>
    <w:rsid w:val="00C02A5B"/>
    <w:rsid w:val="00C174C3"/>
    <w:rsid w:val="00C24C41"/>
    <w:rsid w:val="00C30C84"/>
    <w:rsid w:val="00C4790E"/>
    <w:rsid w:val="00C50A50"/>
    <w:rsid w:val="00C51EEC"/>
    <w:rsid w:val="00C74167"/>
    <w:rsid w:val="00C87716"/>
    <w:rsid w:val="00C92056"/>
    <w:rsid w:val="00C9439B"/>
    <w:rsid w:val="00CA570C"/>
    <w:rsid w:val="00CB5728"/>
    <w:rsid w:val="00CB6F37"/>
    <w:rsid w:val="00CC5846"/>
    <w:rsid w:val="00CD356A"/>
    <w:rsid w:val="00CE5A8D"/>
    <w:rsid w:val="00CE6ED4"/>
    <w:rsid w:val="00CE71B9"/>
    <w:rsid w:val="00CF0E17"/>
    <w:rsid w:val="00CF5E6E"/>
    <w:rsid w:val="00CF74AF"/>
    <w:rsid w:val="00D02CA6"/>
    <w:rsid w:val="00D25E6C"/>
    <w:rsid w:val="00D3008C"/>
    <w:rsid w:val="00D40EC6"/>
    <w:rsid w:val="00D40F2C"/>
    <w:rsid w:val="00D45E04"/>
    <w:rsid w:val="00D62D68"/>
    <w:rsid w:val="00D655E5"/>
    <w:rsid w:val="00D65FAF"/>
    <w:rsid w:val="00D91261"/>
    <w:rsid w:val="00DA74BB"/>
    <w:rsid w:val="00DB1051"/>
    <w:rsid w:val="00DB557E"/>
    <w:rsid w:val="00DC66BC"/>
    <w:rsid w:val="00DC75A6"/>
    <w:rsid w:val="00DD0C8E"/>
    <w:rsid w:val="00DD39A6"/>
    <w:rsid w:val="00DE3FD4"/>
    <w:rsid w:val="00DE65DC"/>
    <w:rsid w:val="00DF5D24"/>
    <w:rsid w:val="00DF6A42"/>
    <w:rsid w:val="00E102C2"/>
    <w:rsid w:val="00E10B69"/>
    <w:rsid w:val="00E10D09"/>
    <w:rsid w:val="00E13E55"/>
    <w:rsid w:val="00E26A94"/>
    <w:rsid w:val="00E272CF"/>
    <w:rsid w:val="00E357E1"/>
    <w:rsid w:val="00E634D1"/>
    <w:rsid w:val="00E713C0"/>
    <w:rsid w:val="00E73F07"/>
    <w:rsid w:val="00EA453E"/>
    <w:rsid w:val="00EA75DC"/>
    <w:rsid w:val="00EB019B"/>
    <w:rsid w:val="00EB070C"/>
    <w:rsid w:val="00EC4A5D"/>
    <w:rsid w:val="00EE7969"/>
    <w:rsid w:val="00EF0BD4"/>
    <w:rsid w:val="00F06823"/>
    <w:rsid w:val="00F20781"/>
    <w:rsid w:val="00F21A9D"/>
    <w:rsid w:val="00F24F11"/>
    <w:rsid w:val="00F5079D"/>
    <w:rsid w:val="00F52977"/>
    <w:rsid w:val="00F720E0"/>
    <w:rsid w:val="00F728CE"/>
    <w:rsid w:val="00F76002"/>
    <w:rsid w:val="00F84477"/>
    <w:rsid w:val="00F904BC"/>
    <w:rsid w:val="00F95D41"/>
    <w:rsid w:val="00FA7E84"/>
    <w:rsid w:val="00FB0718"/>
    <w:rsid w:val="00FB7544"/>
    <w:rsid w:val="00FC6F97"/>
    <w:rsid w:val="00FD486A"/>
    <w:rsid w:val="00FD6829"/>
    <w:rsid w:val="00FE1135"/>
    <w:rsid w:val="00FE49D8"/>
    <w:rsid w:val="00FF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7D"/>
  </w:style>
  <w:style w:type="paragraph" w:styleId="1">
    <w:name w:val="heading 1"/>
    <w:basedOn w:val="a"/>
    <w:next w:val="a"/>
    <w:link w:val="10"/>
    <w:uiPriority w:val="9"/>
    <w:qFormat/>
    <w:rsid w:val="0039137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137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37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37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37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37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37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37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37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9137D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39137D"/>
    <w:pPr>
      <w:spacing w:after="0" w:line="240" w:lineRule="auto"/>
    </w:pPr>
  </w:style>
  <w:style w:type="paragraph" w:styleId="a6">
    <w:name w:val="header"/>
    <w:basedOn w:val="a"/>
    <w:link w:val="a7"/>
    <w:unhideWhenUsed/>
    <w:rsid w:val="00DF6A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DF6A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137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9137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9137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9137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9137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9137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137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39137D"/>
    <w:rPr>
      <w:caps/>
      <w:spacing w:val="10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9137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10"/>
    <w:rsid w:val="0039137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d">
    <w:name w:val="Subtitle"/>
    <w:basedOn w:val="a"/>
    <w:next w:val="a"/>
    <w:link w:val="ae"/>
    <w:uiPriority w:val="11"/>
    <w:qFormat/>
    <w:rsid w:val="0039137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e">
    <w:name w:val="Подзаголовок Знак"/>
    <w:basedOn w:val="a0"/>
    <w:link w:val="ad"/>
    <w:uiPriority w:val="11"/>
    <w:rsid w:val="0039137D"/>
    <w:rPr>
      <w:rFonts w:eastAsiaTheme="majorEastAsia" w:cstheme="majorBidi"/>
      <w:caps/>
      <w:spacing w:val="20"/>
      <w:sz w:val="18"/>
      <w:szCs w:val="18"/>
    </w:rPr>
  </w:style>
  <w:style w:type="character" w:styleId="af">
    <w:name w:val="Strong"/>
    <w:uiPriority w:val="22"/>
    <w:qFormat/>
    <w:rsid w:val="0039137D"/>
    <w:rPr>
      <w:b/>
      <w:bCs/>
      <w:color w:val="943634" w:themeColor="accent2" w:themeShade="BF"/>
      <w:spacing w:val="5"/>
    </w:rPr>
  </w:style>
  <w:style w:type="character" w:styleId="af0">
    <w:name w:val="Emphasis"/>
    <w:uiPriority w:val="20"/>
    <w:qFormat/>
    <w:rsid w:val="0039137D"/>
    <w:rPr>
      <w:caps/>
      <w:spacing w:val="5"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rsid w:val="0039137D"/>
  </w:style>
  <w:style w:type="paragraph" w:styleId="21">
    <w:name w:val="Quote"/>
    <w:basedOn w:val="a"/>
    <w:next w:val="a"/>
    <w:link w:val="22"/>
    <w:uiPriority w:val="29"/>
    <w:qFormat/>
    <w:rsid w:val="0039137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9137D"/>
    <w:rPr>
      <w:rFonts w:eastAsiaTheme="majorEastAsia" w:cstheme="majorBidi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39137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39137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39137D"/>
    <w:rPr>
      <w:i/>
      <w:iCs/>
    </w:rPr>
  </w:style>
  <w:style w:type="character" w:styleId="af4">
    <w:name w:val="Intense Emphasis"/>
    <w:uiPriority w:val="21"/>
    <w:qFormat/>
    <w:rsid w:val="0039137D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39137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39137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39137D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39137D"/>
    <w:pPr>
      <w:outlineLvl w:val="9"/>
    </w:pPr>
  </w:style>
  <w:style w:type="table" w:styleId="af9">
    <w:name w:val="Table Grid"/>
    <w:basedOn w:val="a1"/>
    <w:uiPriority w:val="59"/>
    <w:rsid w:val="00705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88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824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3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FontStyle25">
    <w:name w:val="Font Style25"/>
    <w:rsid w:val="00193FFA"/>
    <w:rPr>
      <w:rFonts w:ascii="Sylfaen" w:hAnsi="Sylfaen" w:cs="Sylfaen"/>
      <w:sz w:val="24"/>
      <w:szCs w:val="24"/>
    </w:rPr>
  </w:style>
  <w:style w:type="character" w:styleId="afc">
    <w:name w:val="Hyperlink"/>
    <w:basedOn w:val="a0"/>
    <w:uiPriority w:val="99"/>
    <w:rsid w:val="00193FFA"/>
    <w:rPr>
      <w:color w:val="0000FF"/>
      <w:u w:val="single"/>
    </w:rPr>
  </w:style>
  <w:style w:type="paragraph" w:customStyle="1" w:styleId="ConsTitle">
    <w:name w:val="ConsTitle"/>
    <w:rsid w:val="00AC43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Heading">
    <w:name w:val="Heading"/>
    <w:rsid w:val="00AC43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d">
    <w:name w:val="Plain Text"/>
    <w:basedOn w:val="a"/>
    <w:link w:val="afe"/>
    <w:rsid w:val="00AC43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e">
    <w:name w:val="Текст Знак"/>
    <w:basedOn w:val="a0"/>
    <w:link w:val="afd"/>
    <w:rsid w:val="00AC43EE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f">
    <w:name w:val="Normal (Web)"/>
    <w:basedOn w:val="a"/>
    <w:link w:val="aff0"/>
    <w:rsid w:val="00DC75A6"/>
    <w:pPr>
      <w:spacing w:before="115" w:after="115" w:line="276" w:lineRule="auto"/>
      <w:ind w:firstLine="706"/>
    </w:pPr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character" w:customStyle="1" w:styleId="aff0">
    <w:name w:val="Обычный (веб) Знак"/>
    <w:link w:val="aff"/>
    <w:rsid w:val="00DC75A6"/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paragraph" w:customStyle="1" w:styleId="ConsPlusNonformat">
    <w:name w:val="ConsPlusNonformat"/>
    <w:rsid w:val="005D7D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rsid w:val="005D7DF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2977"/>
    <w:pPr>
      <w:ind w:left="720"/>
      <w:contextualSpacing/>
    </w:pPr>
  </w:style>
  <w:style w:type="paragraph" w:styleId="a4">
    <w:name w:val="No Spacing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FA1A1-32D4-4BDC-8A04-70351796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3493</Words>
  <Characters>19916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2023-09-26T02:45:00Z</cp:lastPrinted>
  <dcterms:created xsi:type="dcterms:W3CDTF">2024-06-14T05:56:00Z</dcterms:created>
  <dcterms:modified xsi:type="dcterms:W3CDTF">2024-06-14T06:04:00Z</dcterms:modified>
</cp:coreProperties>
</file>